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0001771197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TRADEWEB MKTS INC CL A</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001-38860</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 xml:space="preserve">1177 Avenue Of The Americas </w:t>
              <w:br/>
              <w:t>New York</w:t>
              <w:br/>
              <w:t xml:space="preserve">NEW YORK </w:t>
              <w:br/>
              <w:t>10036</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6464306000</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SCOTT ZUCKER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6474</w:t>
            </w:r>
          </w:p>
        </w:tc>
        <w:tc>
          <w:tcPr>
            <w:tcW w:w="1381" w:type="dxa"/>
            <w:tcBorders/>
            <w:vAlign w:val="center"/>
          </w:tcPr>
          <w:p>
            <w:pPr>
              <w:pStyle w:val="TableContents"/>
              <w:bidi w:val="0"/>
              <w:spacing w:before="0" w:after="283"/>
              <w:jc w:val="left"/>
              <w:rPr/>
            </w:pPr>
            <w:r>
              <w:rPr/>
              <w:t>575991.78</w:t>
            </w:r>
          </w:p>
        </w:tc>
        <w:tc>
          <w:tcPr>
            <w:tcW w:w="1556" w:type="dxa"/>
            <w:tcBorders/>
            <w:vAlign w:val="center"/>
          </w:tcPr>
          <w:p>
            <w:pPr>
              <w:pStyle w:val="TableContents"/>
              <w:bidi w:val="0"/>
              <w:spacing w:before="0" w:after="283"/>
              <w:jc w:val="left"/>
              <w:rPr/>
            </w:pPr>
            <w:r>
              <w:rPr/>
              <w:t>114725695</w:t>
            </w:r>
          </w:p>
        </w:tc>
        <w:tc>
          <w:tcPr>
            <w:tcW w:w="1569" w:type="dxa"/>
            <w:tcBorders/>
            <w:vAlign w:val="center"/>
          </w:tcPr>
          <w:p>
            <w:pPr>
              <w:pStyle w:val="TableContents"/>
              <w:bidi w:val="0"/>
              <w:spacing w:before="0" w:after="283"/>
              <w:jc w:val="left"/>
              <w:rPr/>
            </w:pPr>
            <w:r>
              <w:rPr/>
              <w:t>01/04/2024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01/01/2024</w:t>
            </w:r>
          </w:p>
        </w:tc>
        <w:tc>
          <w:tcPr>
            <w:tcW w:w="1505" w:type="dxa"/>
            <w:tcBorders/>
            <w:vAlign w:val="center"/>
          </w:tcPr>
          <w:p>
            <w:pPr>
              <w:pStyle w:val="TableContents"/>
              <w:bidi w:val="0"/>
              <w:spacing w:before="0" w:after="283"/>
              <w:jc w:val="left"/>
              <w:rPr/>
            </w:pPr>
            <w:r>
              <w:rPr/>
              <w:t>Performance Restricted Stock Units and dividend equivalents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6474</w:t>
            </w:r>
          </w:p>
        </w:tc>
        <w:tc>
          <w:tcPr>
            <w:tcW w:w="1078" w:type="dxa"/>
            <w:tcBorders/>
            <w:vAlign w:val="center"/>
          </w:tcPr>
          <w:p>
            <w:pPr>
              <w:pStyle w:val="TableContents"/>
              <w:bidi w:val="0"/>
              <w:spacing w:before="0" w:after="283"/>
              <w:jc w:val="left"/>
              <w:rPr/>
            </w:pPr>
            <w:r>
              <w:rPr/>
              <w:t>01/01/2024</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7"/>
        <w:gridCol w:w="2955"/>
        <w:gridCol w:w="946"/>
        <w:gridCol w:w="1564"/>
        <w:gridCol w:w="1763"/>
      </w:tblGrid>
      <w:tr>
        <w:trPr/>
        <w:tc>
          <w:tcPr>
            <w:tcW w:w="2977" w:type="dxa"/>
            <w:tcBorders/>
            <w:vAlign w:val="center"/>
          </w:tcPr>
          <w:p>
            <w:pPr>
              <w:pStyle w:val="TableHeading"/>
              <w:suppressLineNumbers/>
              <w:bidi w:val="0"/>
              <w:spacing w:before="0" w:after="283"/>
              <w:jc w:val="center"/>
              <w:rPr/>
            </w:pPr>
            <w:r>
              <w:rPr/>
              <w:t>Name and Address of Seller</w:t>
            </w:r>
          </w:p>
        </w:tc>
        <w:tc>
          <w:tcPr>
            <w:tcW w:w="2955"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763" w:type="dxa"/>
            <w:tcBorders/>
            <w:vAlign w:val="center"/>
          </w:tcPr>
          <w:p>
            <w:pPr>
              <w:pStyle w:val="TableHeading"/>
              <w:suppressLineNumbers/>
              <w:bidi w:val="0"/>
              <w:spacing w:before="0" w:after="283"/>
              <w:jc w:val="center"/>
              <w:rPr/>
            </w:pPr>
            <w:r>
              <w:rPr/>
              <w:t>Gross Proceeds</w:t>
            </w:r>
          </w:p>
        </w:tc>
      </w:tr>
      <w:tr>
        <w:trPr/>
        <w:tc>
          <w:tcPr>
            <w:tcW w:w="2977" w:type="dxa"/>
            <w:tcBorders/>
            <w:vAlign w:val="center"/>
          </w:tcPr>
          <w:p>
            <w:pPr>
              <w:pStyle w:val="TableContents"/>
              <w:bidi w:val="0"/>
              <w:spacing w:before="0" w:after="283"/>
              <w:jc w:val="left"/>
              <w:rPr/>
            </w:pPr>
            <w:r>
              <w:rPr/>
              <w:t>10b5-1 Sales for SCOTT ZUCKER</w:t>
              <w:br/>
              <w:t xml:space="preserve">1177 Avenue Of The Americas </w:t>
              <w:br/>
              <w:t>New York   NY   10036</w:t>
            </w:r>
          </w:p>
        </w:tc>
        <w:tc>
          <w:tcPr>
            <w:tcW w:w="2955"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12/01/2023</w:t>
            </w:r>
          </w:p>
        </w:tc>
        <w:tc>
          <w:tcPr>
            <w:tcW w:w="1564" w:type="dxa"/>
            <w:tcBorders/>
            <w:vAlign w:val="center"/>
          </w:tcPr>
          <w:p>
            <w:pPr>
              <w:pStyle w:val="TableContents"/>
              <w:bidi w:val="0"/>
              <w:spacing w:before="0" w:after="283"/>
              <w:jc w:val="left"/>
              <w:rPr/>
            </w:pPr>
            <w:r>
              <w:rPr/>
              <w:t>3048</w:t>
            </w:r>
          </w:p>
        </w:tc>
        <w:tc>
          <w:tcPr>
            <w:tcW w:w="1763" w:type="dxa"/>
            <w:tcBorders/>
            <w:vAlign w:val="center"/>
          </w:tcPr>
          <w:p>
            <w:pPr>
              <w:pStyle w:val="TableContents"/>
              <w:bidi w:val="0"/>
              <w:spacing w:before="0" w:after="283"/>
              <w:jc w:val="left"/>
              <w:rPr/>
            </w:pPr>
            <w:r>
              <w:rPr/>
              <w:t>291418.98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26"/>
        <w:gridCol w:w="2279"/>
      </w:tblGrid>
      <w:tr>
        <w:trPr/>
        <w:tc>
          <w:tcPr>
            <w:tcW w:w="7926" w:type="dxa"/>
            <w:tcBorders/>
            <w:vAlign w:val="center"/>
          </w:tcPr>
          <w:p>
            <w:pPr>
              <w:pStyle w:val="TableContents"/>
              <w:bidi w:val="0"/>
              <w:spacing w:before="0" w:after="283"/>
              <w:jc w:val="left"/>
              <w:rPr/>
            </w:pPr>
            <w:r>
              <w:rPr/>
              <w:t>Remarks</w:t>
            </w:r>
          </w:p>
        </w:tc>
        <w:tc>
          <w:tcPr>
            <w:tcW w:w="2279" w:type="dxa"/>
            <w:tcBorders/>
            <w:vAlign w:val="center"/>
          </w:tcPr>
          <w:p>
            <w:pPr>
              <w:pStyle w:val="TableContents"/>
              <w:bidi w:val="0"/>
              <w:spacing w:before="0" w:after="283"/>
              <w:jc w:val="left"/>
              <w:rPr>
                <w:sz w:val="4"/>
                <w:szCs w:val="4"/>
              </w:rPr>
            </w:pPr>
            <w:r>
              <w:rPr>
                <w:sz w:val="4"/>
                <w:szCs w:val="4"/>
              </w:rPr>
            </w:r>
          </w:p>
        </w:tc>
      </w:tr>
      <w:tr>
        <w:trPr/>
        <w:tc>
          <w:tcPr>
            <w:tcW w:w="7926" w:type="dxa"/>
            <w:tcBorders/>
            <w:vAlign w:val="center"/>
          </w:tcPr>
          <w:p>
            <w:pPr>
              <w:pStyle w:val="TableContents"/>
              <w:bidi w:val="0"/>
              <w:spacing w:before="0" w:after="283"/>
              <w:jc w:val="left"/>
              <w:rPr/>
            </w:pPr>
            <w:r>
              <w:rPr/>
              <w:t>Date of Notice</w:t>
            </w:r>
          </w:p>
        </w:tc>
        <w:tc>
          <w:tcPr>
            <w:tcW w:w="2279" w:type="dxa"/>
            <w:tcBorders/>
            <w:vAlign w:val="center"/>
          </w:tcPr>
          <w:p>
            <w:pPr>
              <w:pStyle w:val="TableContents"/>
              <w:bidi w:val="0"/>
              <w:spacing w:before="0" w:after="0"/>
              <w:jc w:val="left"/>
              <w:rPr/>
            </w:pPr>
            <w:r>
              <w:rPr/>
              <w:t>01/04/2024</w:t>
            </w:r>
          </w:p>
        </w:tc>
      </w:tr>
      <w:tr>
        <w:trPr/>
        <w:tc>
          <w:tcPr>
            <w:tcW w:w="7926" w:type="dxa"/>
            <w:tcBorders/>
            <w:vAlign w:val="center"/>
          </w:tcPr>
          <w:p>
            <w:pPr>
              <w:pStyle w:val="TableContents"/>
              <w:bidi w:val="0"/>
              <w:spacing w:before="0" w:after="283"/>
              <w:jc w:val="left"/>
              <w:rPr/>
            </w:pPr>
            <w:r>
              <w:rPr/>
              <w:t>Date of Plan Adoption or Giving of Instruction, If Relying on Rule 10b5-1</w:t>
            </w:r>
          </w:p>
        </w:tc>
        <w:tc>
          <w:tcPr>
            <w:tcW w:w="2279" w:type="dxa"/>
            <w:tcBorders/>
            <w:vAlign w:val="center"/>
          </w:tcPr>
          <w:p>
            <w:pPr>
              <w:pStyle w:val="TableContents"/>
              <w:bidi w:val="0"/>
              <w:spacing w:before="0" w:after="0"/>
              <w:jc w:val="left"/>
              <w:rPr/>
            </w:pPr>
            <w:r>
              <w:rPr/>
              <w:t>09/01/2023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26" w:type="dxa"/>
            <w:tcBorders/>
            <w:vAlign w:val="center"/>
          </w:tcPr>
          <w:p>
            <w:pPr>
              <w:pStyle w:val="TableContents"/>
              <w:bidi w:val="0"/>
              <w:spacing w:before="0" w:after="283"/>
              <w:jc w:val="left"/>
              <w:rPr/>
            </w:pPr>
            <w:r>
              <w:rPr/>
              <w:t>Signature</w:t>
            </w:r>
          </w:p>
        </w:tc>
        <w:tc>
          <w:tcPr>
            <w:tcW w:w="2279" w:type="dxa"/>
            <w:tcBorders/>
            <w:vAlign w:val="center"/>
          </w:tcPr>
          <w:p>
            <w:pPr>
              <w:pStyle w:val="TableContents"/>
              <w:bidi w:val="0"/>
              <w:spacing w:before="0" w:after="0"/>
              <w:jc w:val="left"/>
              <w:rPr/>
            </w:pPr>
            <w:r>
              <w:rPr/>
              <w:t>/s/ Scott Zucker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3166</Characters>
  <CharactersWithSpaces>3740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