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2846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195580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26, 2020 (March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188595</wp:posOffset>
            </wp:positionV>
            <wp:extent cx="2846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2846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79"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67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188595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$0.00001</w:t>
            </w:r>
          </w:p>
        </w:tc>
        <w:tc>
          <w:tcPr>
            <w:tcW w:w="2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212529"/>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20, 2020, the Board of Directors (the “Board”) of Tradeweb Markets Inc. (the “Company”) approved an increase in the size of the Board by one director and filled the vacancy created by such increase by appointing Mr. Steven Berns, age 55, as a Class III director, effective April 3, 2020. Mr. Berns has been appointed to serve as an independent member of the Board, and will serve on the Audit Committee of the Board (the “Audit Committee”) in the role of Chairperson. Effective April 3, 2020, the Audit Committee will consist of Mr. Berns as Chairperson, Scott Ganeles and Paula Madoff. With the addition of Mr. Berns, the Board will consist of 10 members.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Mr. Berns will hold office until the annual meeting of stockholders to be held in 2022 and until his successor shall be elected and qualified or until his earlier death, resignation, retirement, disqualification or removal.</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appointment of Mr. Berns to the Board and the Audit Committee, the Board has determined that Mr. Berns qualifies as an “independent director” under the rules and regulations of the NASDAQ Stock Market and the Securities and Exchange Act of 1934, as amended. The Board has further determined that Mr. Berns qualifies as an “audit committee financial expert” pursuant to the provisions of Item 407(d)(5) of Regulation S-K.</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Mr. Berns was not appointed to the Board pursuant to any arrangement or understanding with any other person. Mr. Berns does not have any family relationships with any director or executive officer of the Company and there are no transactions in which Mr. Berns has an interest requiring disclosure under Item 404(a) of Regulation S-K.</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his appointment to the Board, Mr. Berns will be entitled to (1) an annual fee of $100,000 based on his position on the Board, (2) an annual fee of $20,000 based on his position as Chairperson of the Audit Committee, and (3) an annual equity award of restricted stock units with a value of $100,000, in accordance with the Company’s non-employee director compensation program as further described in the section entitled “Executive Compensation – Compensation of Directors” in our most recently filed registration statement on Form S-1.</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Berns served as Chief 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Tradeweb Markets LLC (“Tradeweb LLC”), the Company’s predecessor, and President, Chief Financial Officer and Director of MDC Partners, Inc. (“MDC Partners”). He previously held several senior financial positions at the Interpublic Group of Companies, Inc. and Revlon. Mr. Berns currently serves as a board member for Forum Merger II Corporation and has previously served as a board member of Forum Merger Corporation, Shutterstock and LivePerson, Inc. Mr. Berns received a B.S. in Business and Economics from Lehigh University and an Executive MBA in Finance from New York University, Stern School of Business. Mr. Berns was selected to serve on our Board because of his extensive financial knowledge, including from his service as Chief Financial Officer of Tribune, Revlon, Tradeweb LLC, MDC Partners, and most recently Shutterstock.</w:t>
      </w:r>
    </w:p>
    <w:p>
      <w:pPr>
        <w:spacing w:after="0" w:line="18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Berns.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26, 2020, the Company issued a press release announcing the appointment of Mr. Berns. A copy of the press release is attached as Exhibit 99.1 hereto and is incorporated herein by reference.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7520" w:type="dxa"/>
            <w:vAlign w:val="bottom"/>
            <w:tcBorders>
              <w:bottom w:val="single" w:sz="8" w:color="auto"/>
            </w:tcBorders>
            <w:gridSpan w:val="3"/>
          </w:tcPr>
          <w:p>
            <w:pPr>
              <w:ind w:left="200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360" w:type="dxa"/>
            <w:vAlign w:val="bottom"/>
            <w:gridSpan w:val="2"/>
          </w:tcPr>
          <w:p>
            <w:pPr>
              <w:spacing w:after="0"/>
              <w:rPr>
                <w:rFonts w:ascii="Arial" w:cs="Arial" w:eastAsia="Arial" w:hAnsi="Arial"/>
                <w:sz w:val="18"/>
                <w:szCs w:val="18"/>
                <w:color w:val="0000EE"/>
              </w:rPr>
            </w:pPr>
            <w:hyperlink r:id="rId1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4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Form of Indemnification Agreement (incorporated by reference to Exhibit 10.16 to the Company’s Registration Statement on Form</w:t>
              </w:r>
            </w:hyperlink>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S-1 (File No. 333-230115)).</w:t>
              </w:r>
            </w:hyperlink>
          </w:p>
        </w:tc>
        <w:tc>
          <w:tcPr>
            <w:tcW w:w="74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3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4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Tradeweb Markets Inc., dated March 26, 2020.</w:t>
              </w:r>
            </w:hyperlink>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TRADEWEB MARKETS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26,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Douglas Friedman</w:t>
            </w: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General Counsel</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154305</wp:posOffset>
            </wp:positionV>
            <wp:extent cx="100266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026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Serrao, Tradeweb + 1 646 430 6027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Ashley.Serrao@Tradeweb.com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Noonan, Tradeweb +1 646 767 4677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Daniel.Noonan@Tradeweb.com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BERNS ELECTED TO TRADEWEB BOARD OF DIRECTORS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NEW YORK – March 26, 2020 – Tradeweb Markets Inc. (Nasdaq: TW), a leading, global operator of electronic marketplaces for rates, credit, equities and money markets, today announced the election of Steven Berns to the company’s Board of Directors, effective April 3, 2020. An independent director, he will also chair the audit committee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Berns most recently served as Co-Chief Operating Officer and Chief Financial Officer of Shutterstock.</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Martin Brand, Chairman of the Board, commented: “We are pleased to have Steven joining Tradeweb’s Board of Directors. His deep financial expertise, in addition to his wide-ranging governance and operations experience in digital brands, makes him a valuable addition to the board. He also knows the company and its business well, having previously served as CFO at Tradeweb.”</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Mr. Berns served as Chief Financial Officer of Shutterstock from 2015 to 2019 and as Chief Operating Officer from 2017 to 2019. Prior to joining Shutterstock he was Chief Financial Officer of Tribune Media Company (2013-2015), Revlon (2009- 2013), and Tradeweb Markets (2007- 2009). Prior to that he was President and CFO of MDC Partners and held senior financial roles at Interpublic Group and Viacom.</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Tradeweb CEO Lee Olesky commented: “Tradeweb operates a complex business and plays a leading role in electronifying financial markets. In addition to Steven’s financial expertise, he brings direct industry experience that will be tremendously valuable to both the board and our management team.”</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Mr. Berns currently serves as a board member for Forum Merger II Corporation and previously served as a board member of Forum Merger Corporation, Shutterstock and LivePerson, Inc. He earned a B.S. in Business and Economics from Lehigh University and an MBA in Finance from New York University, Stern School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$725 billion in notional value traded per day over the past four fiscal quarters. For more information, please go to www.tradeweb.com.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19"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2020-03-26T07:16:58Z</dcterms:created>
  <dcterms:modified xsi:type="dcterms:W3CDTF">2020-03-26T07:16:58Z</dcterms:modified>
</cp:coreProperties>
</file>