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04/01/2020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72,275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04/01/2020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42.0298</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62,275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04/01/2020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149,274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8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$42.00 to $42.10,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04/03/2020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2020-04-03T16:18:18Z</dcterms:created>
  <dcterms:modified xsi:type="dcterms:W3CDTF">2020-04-03T16:18:18Z</dcterms:modified>
</cp:coreProperties>
</file>