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3"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7" w:lineRule="exact"/>
        <w:rPr>
          <w:sz w:val="24"/>
          <w:szCs w:val="24"/>
          <w:color w:val="auto"/>
        </w:rPr>
      </w:pPr>
    </w:p>
    <w:p>
      <w:pPr>
        <w:ind w:left="360"/>
        <w:spacing w:after="0" w:line="234"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-234950</wp:posOffset>
            </wp:positionV>
            <wp:extent cx="131445" cy="1314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1445" cy="13144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2"/>
        </w:trPr>
        <w:tc>
          <w:tcPr>
            <w:tcW w:w="6320" w:type="dxa"/>
            <w:vAlign w:val="bottom"/>
          </w:tcPr>
          <w:p>
            <w:pPr>
              <w:jc w:val="center"/>
              <w:ind w:right="15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20" w:type="dxa"/>
            <w:vAlign w:val="bottom"/>
            <w:tcBorders>
              <w:bottom w:val="single" w:sz="8" w:color="808080"/>
            </w:tcBorders>
          </w:tcPr>
          <w:p>
            <w:pPr>
              <w:spacing w:after="0"/>
              <w:rPr>
                <w:sz w:val="21"/>
                <w:szCs w:val="21"/>
                <w:color w:val="auto"/>
              </w:rPr>
            </w:pPr>
          </w:p>
        </w:tc>
        <w:tc>
          <w:tcPr>
            <w:tcW w:w="76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320" w:type="dxa"/>
            <w:vAlign w:val="bottom"/>
            <w:vMerge w:val="restart"/>
          </w:tcPr>
          <w:p>
            <w:pPr>
              <w:jc w:val="center"/>
              <w:ind w:right="156"/>
              <w:spacing w:after="0" w:line="144"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2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8"/>
        </w:trPr>
        <w:tc>
          <w:tcPr>
            <w:tcW w:w="63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3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2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2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632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8"/>
        </w:trPr>
        <w:tc>
          <w:tcPr>
            <w:tcW w:w="63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4"/>
        </w:trPr>
        <w:tc>
          <w:tcPr>
            <w:tcW w:w="63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320" w:type="dxa"/>
            <w:vAlign w:val="bottom"/>
            <w:vMerge w:val="restart"/>
          </w:tcPr>
          <w:p>
            <w:pPr>
              <w:jc w:val="center"/>
              <w:ind w:right="15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5278755</wp:posOffset>
            </wp:positionH>
            <wp:positionV relativeFrom="paragraph">
              <wp:posOffset>-628015</wp:posOffset>
            </wp:positionV>
            <wp:extent cx="58420" cy="64135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41350"/>
                    </a:xfrm>
                    <a:prstGeom prst="rect">
                      <a:avLst/>
                    </a:prstGeom>
                    <a:noFill/>
                  </pic:spPr>
                </pic:pic>
              </a:graphicData>
            </a:graphic>
          </wp:anchor>
        </w:drawing>
        <w:drawing>
          <wp:anchor simplePos="0" relativeHeight="251657728" behindDoc="1" locked="0" layoutInCell="0" allowOverlap="1">
            <wp:simplePos x="0" y="0"/>
            <wp:positionH relativeFrom="column">
              <wp:posOffset>3996690</wp:posOffset>
            </wp:positionH>
            <wp:positionV relativeFrom="paragraph">
              <wp:posOffset>-628015</wp:posOffset>
            </wp:positionV>
            <wp:extent cx="58420" cy="64135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1350"/>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-1622425</wp:posOffset>
            </wp:positionH>
            <wp:positionV relativeFrom="paragraph">
              <wp:posOffset>23495</wp:posOffset>
            </wp:positionV>
            <wp:extent cx="6993255" cy="57111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3255" cy="5711190"/>
                    </a:xfrm>
                    <a:prstGeom prst="rect">
                      <a:avLst/>
                    </a:prstGeom>
                    <a:noFill/>
                  </pic:spPr>
                </pic:pic>
              </a:graphicData>
            </a:graphic>
          </wp:anchor>
        </w:drawing>
      </w:r>
    </w:p>
    <w:p>
      <w:pPr>
        <w:spacing w:after="0" w:line="102" w:lineRule="exact"/>
        <w:rPr>
          <w:sz w:val="24"/>
          <w:szCs w:val="24"/>
          <w:color w:val="auto"/>
        </w:rPr>
      </w:pPr>
    </w:p>
    <w:p>
      <w:pPr>
        <w:sectPr>
          <w:pgSz w:w="11900" w:h="16838" w:orient="portrait"/>
          <w:cols w:equalWidth="0" w:num="2">
            <w:col w:w="2260" w:space="280"/>
            <w:col w:w="8540"/>
          </w:cols>
          <w:pgMar w:left="460" w:top="216" w:right="359" w:bottom="1440" w:gutter="0" w:footer="0" w:header="0"/>
        </w:sectPr>
      </w:pPr>
    </w:p>
    <w:p>
      <w:pPr>
        <w:spacing w:after="0" w:line="8"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Hult William</w:t>
        </w:r>
      </w:hyperlink>
    </w:p>
    <w:p>
      <w:pPr>
        <w:spacing w:after="0" w:line="293" w:lineRule="exact"/>
        <w:rPr>
          <w:sz w:val="24"/>
          <w:szCs w:val="24"/>
          <w:color w:val="auto"/>
        </w:rPr>
      </w:pPr>
    </w:p>
    <w:tbl>
      <w:tblPr>
        <w:tblLayout w:type="fixed"/>
        <w:tblInd w:w="80" w:type="dxa"/>
        <w:tblCellMar>
          <w:top w:w="0" w:type="dxa"/>
          <w:left w:w="0" w:type="dxa"/>
          <w:bottom w:w="0" w:type="dxa"/>
          <w:right w:w="0" w:type="dxa"/>
        </w:tblCellMar>
      </w:tblPr>
      <w:tr>
        <w:trPr>
          <w:trHeight w:val="169"/>
        </w:trPr>
        <w:tc>
          <w:tcPr>
            <w:tcW w:w="20" w:type="dxa"/>
            <w:vAlign w:val="bottom"/>
          </w:tcPr>
          <w:p>
            <w:pPr>
              <w:spacing w:after="0"/>
              <w:rPr>
                <w:sz w:val="14"/>
                <w:szCs w:val="14"/>
                <w:color w:val="auto"/>
              </w:rPr>
            </w:pPr>
          </w:p>
        </w:tc>
        <w:tc>
          <w:tcPr>
            <w:tcW w:w="1080" w:type="dxa"/>
            <w:vAlign w:val="bottom"/>
          </w:tcPr>
          <w:p>
            <w:pPr>
              <w:ind w:left="20"/>
              <w:spacing w:after="0"/>
              <w:rPr>
                <w:sz w:val="20"/>
                <w:szCs w:val="20"/>
                <w:color w:val="auto"/>
              </w:rPr>
            </w:pPr>
            <w:r>
              <w:rPr>
                <w:rFonts w:ascii="Arial" w:cs="Arial" w:eastAsia="Arial" w:hAnsi="Arial"/>
                <w:sz w:val="13"/>
                <w:szCs w:val="13"/>
                <w:color w:val="auto"/>
              </w:rPr>
              <w:t>(Last)</w:t>
            </w:r>
          </w:p>
        </w:tc>
        <w:tc>
          <w:tcPr>
            <w:tcW w:w="1240" w:type="dxa"/>
            <w:vAlign w:val="bottom"/>
          </w:tcPr>
          <w:p>
            <w:pPr>
              <w:ind w:left="160"/>
              <w:spacing w:after="0"/>
              <w:rPr>
                <w:sz w:val="20"/>
                <w:szCs w:val="20"/>
                <w:color w:val="auto"/>
              </w:rPr>
            </w:pPr>
            <w:r>
              <w:rPr>
                <w:rFonts w:ascii="Arial" w:cs="Arial" w:eastAsia="Arial" w:hAnsi="Arial"/>
                <w:sz w:val="13"/>
                <w:szCs w:val="13"/>
                <w:color w:val="auto"/>
              </w:rPr>
              <w:t>(First)</w:t>
            </w:r>
          </w:p>
        </w:tc>
        <w:tc>
          <w:tcPr>
            <w:tcW w:w="1340" w:type="dxa"/>
            <w:vAlign w:val="bottom"/>
          </w:tcPr>
          <w:p>
            <w:pPr>
              <w:ind w:left="140"/>
              <w:spacing w:after="0"/>
              <w:rPr>
                <w:sz w:val="20"/>
                <w:szCs w:val="20"/>
                <w:color w:val="auto"/>
              </w:rPr>
            </w:pPr>
            <w:r>
              <w:rPr>
                <w:rFonts w:ascii="Arial" w:cs="Arial" w:eastAsia="Arial" w:hAnsi="Arial"/>
                <w:sz w:val="13"/>
                <w:szCs w:val="13"/>
                <w:color w:val="auto"/>
              </w:rPr>
              <w:t>(Middle)</w:t>
            </w:r>
          </w:p>
        </w:tc>
      </w:tr>
      <w:tr>
        <w:trPr>
          <w:trHeight w:val="269"/>
        </w:trPr>
        <w:tc>
          <w:tcPr>
            <w:tcW w:w="20" w:type="dxa"/>
            <w:vAlign w:val="bottom"/>
          </w:tcPr>
          <w:p>
            <w:pPr>
              <w:spacing w:after="0"/>
              <w:rPr>
                <w:sz w:val="23"/>
                <w:szCs w:val="23"/>
                <w:color w:val="auto"/>
              </w:rPr>
            </w:pPr>
          </w:p>
        </w:tc>
        <w:tc>
          <w:tcPr>
            <w:tcW w:w="232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rPr>
              <w:t>TRADEWEB MARKETS INC.</w:t>
            </w:r>
          </w:p>
        </w:tc>
        <w:tc>
          <w:tcPr>
            <w:tcW w:w="1340" w:type="dxa"/>
            <w:vAlign w:val="bottom"/>
          </w:tcPr>
          <w:p>
            <w:pPr>
              <w:spacing w:after="0"/>
              <w:rPr>
                <w:sz w:val="23"/>
                <w:szCs w:val="23"/>
                <w:color w:val="auto"/>
              </w:rPr>
            </w:pPr>
          </w:p>
        </w:tc>
      </w:tr>
      <w:tr>
        <w:trPr>
          <w:trHeight w:val="259"/>
        </w:trPr>
        <w:tc>
          <w:tcPr>
            <w:tcW w:w="20" w:type="dxa"/>
            <w:vAlign w:val="bottom"/>
          </w:tcPr>
          <w:p>
            <w:pPr>
              <w:spacing w:after="0"/>
              <w:rPr>
                <w:sz w:val="22"/>
                <w:szCs w:val="22"/>
                <w:color w:val="auto"/>
              </w:rPr>
            </w:pPr>
          </w:p>
        </w:tc>
        <w:tc>
          <w:tcPr>
            <w:tcW w:w="366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0000FF"/>
              </w:rPr>
              <w:t>1177 AVENUE OF THE AMERICAS</w:t>
            </w:r>
          </w:p>
        </w:tc>
      </w:tr>
      <w:tr>
        <w:trPr>
          <w:trHeight w:val="150"/>
        </w:trPr>
        <w:tc>
          <w:tcPr>
            <w:tcW w:w="2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1240" w:type="dxa"/>
            <w:vAlign w:val="bottom"/>
            <w:tcBorders>
              <w:bottom w:val="single" w:sz="8" w:color="9A9A9A"/>
            </w:tcBorders>
          </w:tcPr>
          <w:p>
            <w:pPr>
              <w:spacing w:after="0"/>
              <w:rPr>
                <w:sz w:val="13"/>
                <w:szCs w:val="13"/>
                <w:color w:val="auto"/>
              </w:rPr>
            </w:pPr>
          </w:p>
        </w:tc>
        <w:tc>
          <w:tcPr>
            <w:tcW w:w="1340" w:type="dxa"/>
            <w:vAlign w:val="bottom"/>
            <w:tcBorders>
              <w:bottom w:val="single" w:sz="8" w:color="9A9A9A"/>
            </w:tcBorders>
          </w:tcPr>
          <w:p>
            <w:pPr>
              <w:spacing w:after="0"/>
              <w:rPr>
                <w:sz w:val="13"/>
                <w:szCs w:val="13"/>
                <w:color w:val="auto"/>
              </w:rPr>
            </w:pPr>
          </w:p>
        </w:tc>
      </w:tr>
      <w:tr>
        <w:trPr>
          <w:trHeight w:val="260"/>
        </w:trPr>
        <w:tc>
          <w:tcPr>
            <w:tcW w:w="11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240" w:type="dxa"/>
            <w:vAlign w:val="bottom"/>
          </w:tcPr>
          <w:p>
            <w:pPr>
              <w:spacing w:after="0"/>
              <w:rPr>
                <w:sz w:val="22"/>
                <w:szCs w:val="22"/>
                <w:color w:val="auto"/>
              </w:rPr>
            </w:pPr>
          </w:p>
        </w:tc>
        <w:tc>
          <w:tcPr>
            <w:tcW w:w="1340" w:type="dxa"/>
            <w:vAlign w:val="bottom"/>
          </w:tcPr>
          <w:p>
            <w:pPr>
              <w:spacing w:after="0"/>
              <w:rPr>
                <w:sz w:val="22"/>
                <w:szCs w:val="22"/>
                <w:color w:val="auto"/>
              </w:rPr>
            </w:pPr>
          </w:p>
        </w:tc>
      </w:tr>
      <w:tr>
        <w:trPr>
          <w:trHeight w:val="230"/>
        </w:trPr>
        <w:tc>
          <w:tcPr>
            <w:tcW w:w="20" w:type="dxa"/>
            <w:vAlign w:val="bottom"/>
          </w:tcPr>
          <w:p>
            <w:pPr>
              <w:spacing w:after="0"/>
              <w:rPr>
                <w:sz w:val="19"/>
                <w:szCs w:val="19"/>
                <w:color w:val="auto"/>
              </w:rPr>
            </w:pPr>
          </w:p>
        </w:tc>
        <w:tc>
          <w:tcPr>
            <w:tcW w:w="108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NEW YORK</w:t>
            </w:r>
          </w:p>
        </w:tc>
        <w:tc>
          <w:tcPr>
            <w:tcW w:w="1240" w:type="dxa"/>
            <w:vAlign w:val="bottom"/>
          </w:tcPr>
          <w:p>
            <w:pPr>
              <w:ind w:left="160"/>
              <w:spacing w:after="0"/>
              <w:rPr>
                <w:sz w:val="20"/>
                <w:szCs w:val="20"/>
                <w:color w:val="auto"/>
              </w:rPr>
            </w:pPr>
            <w:r>
              <w:rPr>
                <w:rFonts w:ascii="Times New Roman" w:cs="Times New Roman" w:eastAsia="Times New Roman" w:hAnsi="Times New Roman"/>
                <w:sz w:val="17"/>
                <w:szCs w:val="17"/>
                <w:color w:val="0000FF"/>
              </w:rPr>
              <w:t>NY</w:t>
            </w:r>
          </w:p>
        </w:tc>
        <w:tc>
          <w:tcPr>
            <w:tcW w:w="134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10036</w:t>
            </w:r>
          </w:p>
        </w:tc>
      </w:tr>
      <w:tr>
        <w:trPr>
          <w:trHeight w:val="150"/>
        </w:trPr>
        <w:tc>
          <w:tcPr>
            <w:tcW w:w="2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1240" w:type="dxa"/>
            <w:vAlign w:val="bottom"/>
            <w:tcBorders>
              <w:bottom w:val="single" w:sz="8" w:color="9A9A9A"/>
            </w:tcBorders>
          </w:tcPr>
          <w:p>
            <w:pPr>
              <w:spacing w:after="0"/>
              <w:rPr>
                <w:sz w:val="13"/>
                <w:szCs w:val="13"/>
                <w:color w:val="auto"/>
              </w:rPr>
            </w:pPr>
          </w:p>
        </w:tc>
        <w:tc>
          <w:tcPr>
            <w:tcW w:w="1340" w:type="dxa"/>
            <w:vAlign w:val="bottom"/>
            <w:tcBorders>
              <w:bottom w:val="single" w:sz="8" w:color="9A9A9A"/>
            </w:tcBorders>
          </w:tcPr>
          <w:p>
            <w:pPr>
              <w:spacing w:after="0"/>
              <w:rPr>
                <w:sz w:val="13"/>
                <w:szCs w:val="13"/>
                <w:color w:val="auto"/>
              </w:rPr>
            </w:pPr>
          </w:p>
        </w:tc>
      </w:tr>
      <w:tr>
        <w:trPr>
          <w:trHeight w:val="299"/>
        </w:trPr>
        <w:tc>
          <w:tcPr>
            <w:tcW w:w="20" w:type="dxa"/>
            <w:vAlign w:val="bottom"/>
          </w:tcPr>
          <w:p>
            <w:pPr>
              <w:spacing w:after="0"/>
              <w:rPr>
                <w:sz w:val="24"/>
                <w:szCs w:val="24"/>
                <w:color w:val="auto"/>
              </w:rPr>
            </w:pPr>
          </w:p>
        </w:tc>
        <w:tc>
          <w:tcPr>
            <w:tcW w:w="1080" w:type="dxa"/>
            <w:vAlign w:val="bottom"/>
          </w:tcPr>
          <w:p>
            <w:pPr>
              <w:ind w:left="20"/>
              <w:spacing w:after="0"/>
              <w:rPr>
                <w:sz w:val="20"/>
                <w:szCs w:val="20"/>
                <w:color w:val="auto"/>
              </w:rPr>
            </w:pPr>
            <w:r>
              <w:rPr>
                <w:rFonts w:ascii="Arial" w:cs="Arial" w:eastAsia="Arial" w:hAnsi="Arial"/>
                <w:sz w:val="13"/>
                <w:szCs w:val="13"/>
                <w:color w:val="auto"/>
              </w:rPr>
              <w:t>(City)</w:t>
            </w:r>
          </w:p>
        </w:tc>
        <w:tc>
          <w:tcPr>
            <w:tcW w:w="1240" w:type="dxa"/>
            <w:vAlign w:val="bottom"/>
          </w:tcPr>
          <w:p>
            <w:pPr>
              <w:ind w:left="160"/>
              <w:spacing w:after="0"/>
              <w:rPr>
                <w:sz w:val="20"/>
                <w:szCs w:val="20"/>
                <w:color w:val="auto"/>
              </w:rPr>
            </w:pPr>
            <w:r>
              <w:rPr>
                <w:rFonts w:ascii="Arial" w:cs="Arial" w:eastAsia="Arial" w:hAnsi="Arial"/>
                <w:sz w:val="13"/>
                <w:szCs w:val="13"/>
                <w:color w:val="auto"/>
              </w:rPr>
              <w:t>(State)</w:t>
            </w:r>
          </w:p>
        </w:tc>
        <w:tc>
          <w:tcPr>
            <w:tcW w:w="1340" w:type="dxa"/>
            <w:vAlign w:val="bottom"/>
          </w:tcPr>
          <w:p>
            <w:pPr>
              <w:ind w:left="14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280" w:type="dxa"/>
            <w:vAlign w:val="bottom"/>
            <w:gridSpan w:val="3"/>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42"/>
        </w:trPr>
        <w:tc>
          <w:tcPr>
            <w:tcW w:w="80" w:type="dxa"/>
            <w:vAlign w:val="bottom"/>
          </w:tcPr>
          <w:p>
            <w:pPr>
              <w:spacing w:after="0"/>
              <w:rPr>
                <w:sz w:val="12"/>
                <w:szCs w:val="12"/>
                <w:color w:val="auto"/>
              </w:rPr>
            </w:pPr>
          </w:p>
        </w:tc>
        <w:tc>
          <w:tcPr>
            <w:tcW w:w="3760" w:type="dxa"/>
            <w:vAlign w:val="bottom"/>
            <w:gridSpan w:val="3"/>
          </w:tcPr>
          <w:p>
            <w:pPr>
              <w:spacing w:after="0" w:line="143" w:lineRule="exact"/>
              <w:rPr>
                <w:rFonts w:ascii="Times New Roman" w:cs="Times New Roman" w:eastAsia="Times New Roman" w:hAnsi="Times New Roman"/>
                <w:sz w:val="15"/>
                <w:szCs w:val="15"/>
                <w:color w:val="0000EE"/>
              </w:rPr>
            </w:pPr>
            <w:hyperlink r:id="rId13">
              <w:r>
                <w:rPr>
                  <w:rFonts w:ascii="Times New Roman" w:cs="Times New Roman" w:eastAsia="Times New Roman" w:hAnsi="Times New Roman"/>
                  <w:sz w:val="15"/>
                  <w:szCs w:val="15"/>
                  <w:color w:val="0000EE"/>
                </w:rPr>
                <w:t xml:space="preserve">Tradeweb Markets Inc. </w:t>
              </w:r>
            </w:hyperlink>
            <w:r>
              <w:rPr>
                <w:rFonts w:ascii="Times New Roman" w:cs="Times New Roman" w:eastAsia="Times New Roman" w:hAnsi="Times New Roman"/>
                <w:sz w:val="15"/>
                <w:szCs w:val="15"/>
                <w:color w:val="000000"/>
              </w:rPr>
              <w:t>[</w:t>
            </w:r>
            <w:r>
              <w:rPr>
                <w:rFonts w:ascii="Times New Roman" w:cs="Times New Roman" w:eastAsia="Times New Roman" w:hAnsi="Times New Roman"/>
                <w:sz w:val="15"/>
                <w:szCs w:val="15"/>
                <w:color w:val="0000EE"/>
              </w:rPr>
              <w:t xml:space="preserve"> </w:t>
            </w:r>
            <w:r>
              <w:rPr>
                <w:rFonts w:ascii="Times New Roman" w:cs="Times New Roman" w:eastAsia="Times New Roman" w:hAnsi="Times New Roman"/>
                <w:sz w:val="12"/>
                <w:szCs w:val="12"/>
                <w:color w:val="0000FF"/>
              </w:rPr>
              <w:t>TW</w:t>
            </w:r>
            <w:r>
              <w:rPr>
                <w:rFonts w:ascii="Times New Roman" w:cs="Times New Roman" w:eastAsia="Times New Roman" w:hAnsi="Times New Roman"/>
                <w:sz w:val="15"/>
                <w:szCs w:val="15"/>
                <w:color w:val="0000EE"/>
              </w:rPr>
              <w:t xml:space="preserve"> </w:t>
            </w:r>
            <w:r>
              <w:rPr>
                <w:rFonts w:ascii="Times New Roman" w:cs="Times New Roman" w:eastAsia="Times New Roman" w:hAnsi="Times New Roman"/>
                <w:sz w:val="15"/>
                <w:szCs w:val="15"/>
                <w:color w:val="000000"/>
              </w:rPr>
              <w:t>]</w:t>
            </w:r>
          </w:p>
        </w:tc>
        <w:tc>
          <w:tcPr>
            <w:tcW w:w="1840" w:type="dxa"/>
            <w:vAlign w:val="bottom"/>
            <w:gridSpan w:val="2"/>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780" w:type="dxa"/>
            <w:vAlign w:val="bottom"/>
          </w:tcPr>
          <w:p>
            <w:pPr>
              <w:spacing w:after="0"/>
              <w:rPr>
                <w:sz w:val="3"/>
                <w:szCs w:val="3"/>
                <w:color w:val="auto"/>
              </w:rPr>
            </w:pPr>
          </w:p>
        </w:tc>
        <w:tc>
          <w:tcPr>
            <w:tcW w:w="1860" w:type="dxa"/>
            <w:vAlign w:val="bottom"/>
          </w:tcPr>
          <w:p>
            <w:pPr>
              <w:spacing w:after="0"/>
              <w:rPr>
                <w:sz w:val="3"/>
                <w:szCs w:val="3"/>
                <w:color w:val="auto"/>
              </w:rPr>
            </w:pPr>
          </w:p>
        </w:tc>
        <w:tc>
          <w:tcPr>
            <w:tcW w:w="1840" w:type="dxa"/>
            <w:vAlign w:val="bottom"/>
            <w:gridSpan w:val="2"/>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8"/>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1780" w:type="dxa"/>
            <w:vAlign w:val="bottom"/>
            <w:tcBorders>
              <w:bottom w:val="single" w:sz="8" w:color="0000EE"/>
            </w:tcBorders>
          </w:tcPr>
          <w:p>
            <w:pPr>
              <w:spacing w:after="0"/>
              <w:rPr>
                <w:sz w:val="3"/>
                <w:szCs w:val="3"/>
                <w:color w:val="auto"/>
              </w:rPr>
            </w:pPr>
          </w:p>
        </w:tc>
        <w:tc>
          <w:tcPr>
            <w:tcW w:w="1860" w:type="dxa"/>
            <w:vAlign w:val="bottom"/>
          </w:tcPr>
          <w:p>
            <w:pPr>
              <w:spacing w:after="0"/>
              <w:rPr>
                <w:sz w:val="3"/>
                <w:szCs w:val="3"/>
                <w:color w:val="auto"/>
              </w:rPr>
            </w:pPr>
          </w:p>
        </w:tc>
        <w:tc>
          <w:tcPr>
            <w:tcW w:w="1840" w:type="dxa"/>
            <w:vAlign w:val="bottom"/>
            <w:gridSpan w:val="2"/>
            <w:vMerge w:val="restart"/>
          </w:tcPr>
          <w:p>
            <w:pPr>
              <w:ind w:left="260"/>
              <w:spacing w:after="0"/>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2"/>
                <w:szCs w:val="12"/>
                <w:color w:val="000000"/>
              </w:rPr>
              <w:t>Director</w:t>
            </w:r>
          </w:p>
        </w:tc>
        <w:tc>
          <w:tcPr>
            <w:tcW w:w="1440" w:type="dxa"/>
            <w:vAlign w:val="bottom"/>
            <w:vMerge w:val="restart"/>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72"/>
        </w:trPr>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1840" w:type="dxa"/>
            <w:vAlign w:val="bottom"/>
            <w:gridSpan w:val="2"/>
            <w:vMerge w:val="continue"/>
          </w:tcPr>
          <w:p>
            <w:pPr>
              <w:spacing w:after="0"/>
              <w:rPr>
                <w:sz w:val="14"/>
                <w:szCs w:val="14"/>
                <w:color w:val="auto"/>
              </w:rPr>
            </w:pPr>
          </w:p>
        </w:tc>
        <w:tc>
          <w:tcPr>
            <w:tcW w:w="14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59"/>
        </w:trPr>
        <w:tc>
          <w:tcPr>
            <w:tcW w:w="8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1780" w:type="dxa"/>
            <w:vAlign w:val="bottom"/>
            <w:tcBorders>
              <w:bottom w:val="single" w:sz="8" w:color="2C2C2C"/>
            </w:tcBorders>
          </w:tcPr>
          <w:p>
            <w:pPr>
              <w:spacing w:after="0"/>
              <w:rPr>
                <w:sz w:val="5"/>
                <w:szCs w:val="5"/>
                <w:color w:val="auto"/>
              </w:rPr>
            </w:pPr>
          </w:p>
        </w:tc>
        <w:tc>
          <w:tcPr>
            <w:tcW w:w="1860" w:type="dxa"/>
            <w:vAlign w:val="bottom"/>
            <w:tcBorders>
              <w:bottom w:val="single" w:sz="8" w:color="2C2C2C"/>
            </w:tcBorders>
          </w:tcPr>
          <w:p>
            <w:pPr>
              <w:spacing w:after="0"/>
              <w:rPr>
                <w:sz w:val="5"/>
                <w:szCs w:val="5"/>
                <w:color w:val="auto"/>
              </w:rPr>
            </w:pPr>
          </w:p>
        </w:tc>
        <w:tc>
          <w:tcPr>
            <w:tcW w:w="480" w:type="dxa"/>
            <w:vAlign w:val="bottom"/>
            <w:vMerge w:val="restart"/>
          </w:tcPr>
          <w:p>
            <w:pPr>
              <w:ind w:left="260"/>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vMerge w:val="restart"/>
          </w:tcPr>
          <w:p>
            <w:pPr>
              <w:ind w:left="12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4"/>
        </w:trPr>
        <w:tc>
          <w:tcPr>
            <w:tcW w:w="200" w:type="dxa"/>
            <w:vAlign w:val="bottom"/>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64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480" w:type="dxa"/>
            <w:vAlign w:val="bottom"/>
            <w:vMerge w:val="continue"/>
          </w:tcPr>
          <w:p>
            <w:pPr>
              <w:spacing w:after="0"/>
              <w:rPr>
                <w:sz w:val="9"/>
                <w:szCs w:val="9"/>
                <w:color w:val="auto"/>
              </w:rPr>
            </w:pPr>
          </w:p>
        </w:tc>
        <w:tc>
          <w:tcPr>
            <w:tcW w:w="1360" w:type="dxa"/>
            <w:vAlign w:val="bottom"/>
            <w:vMerge w:val="continue"/>
          </w:tcPr>
          <w:p>
            <w:pPr>
              <w:spacing w:after="0"/>
              <w:rPr>
                <w:sz w:val="9"/>
                <w:szCs w:val="9"/>
                <w:color w:val="auto"/>
              </w:rPr>
            </w:pPr>
          </w:p>
        </w:tc>
        <w:tc>
          <w:tcPr>
            <w:tcW w:w="14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78"/>
        </w:trPr>
        <w:tc>
          <w:tcPr>
            <w:tcW w:w="200" w:type="dxa"/>
            <w:vAlign w:val="bottom"/>
            <w:gridSpan w:val="2"/>
            <w:vMerge w:val="continue"/>
          </w:tcPr>
          <w:p>
            <w:pPr>
              <w:spacing w:after="0"/>
              <w:rPr>
                <w:sz w:val="6"/>
                <w:szCs w:val="6"/>
                <w:color w:val="auto"/>
              </w:rPr>
            </w:pPr>
          </w:p>
        </w:tc>
        <w:tc>
          <w:tcPr>
            <w:tcW w:w="3640" w:type="dxa"/>
            <w:vAlign w:val="bottom"/>
            <w:gridSpan w:val="2"/>
            <w:vMerge w:val="continue"/>
          </w:tcPr>
          <w:p>
            <w:pPr>
              <w:spacing w:after="0"/>
              <w:rPr>
                <w:sz w:val="6"/>
                <w:szCs w:val="6"/>
                <w:color w:val="auto"/>
              </w:rPr>
            </w:pPr>
          </w:p>
        </w:tc>
        <w:tc>
          <w:tcPr>
            <w:tcW w:w="480" w:type="dxa"/>
            <w:vAlign w:val="bottom"/>
            <w:vMerge w:val="continue"/>
          </w:tcPr>
          <w:p>
            <w:pPr>
              <w:spacing w:after="0"/>
              <w:rPr>
                <w:sz w:val="6"/>
                <w:szCs w:val="6"/>
                <w:color w:val="auto"/>
              </w:rPr>
            </w:pPr>
          </w:p>
        </w:tc>
        <w:tc>
          <w:tcPr>
            <w:tcW w:w="1360" w:type="dxa"/>
            <w:vAlign w:val="bottom"/>
            <w:vMerge w:val="restart"/>
          </w:tcPr>
          <w:p>
            <w:pPr>
              <w:ind w:left="120"/>
              <w:spacing w:after="0"/>
              <w:rPr>
                <w:sz w:val="20"/>
                <w:szCs w:val="20"/>
                <w:color w:val="auto"/>
              </w:rPr>
            </w:pPr>
            <w:r>
              <w:rPr>
                <w:rFonts w:ascii="Arial" w:cs="Arial" w:eastAsia="Arial" w:hAnsi="Arial"/>
                <w:sz w:val="13"/>
                <w:szCs w:val="13"/>
                <w:color w:val="auto"/>
              </w:rPr>
              <w:t>below)</w:t>
            </w:r>
          </w:p>
        </w:tc>
        <w:tc>
          <w:tcPr>
            <w:tcW w:w="1440" w:type="dxa"/>
            <w:vAlign w:val="bottom"/>
            <w:vMerge w:val="restart"/>
          </w:tcPr>
          <w:p>
            <w:pPr>
              <w:ind w:left="3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1"/>
        </w:trPr>
        <w:tc>
          <w:tcPr>
            <w:tcW w:w="1980" w:type="dxa"/>
            <w:vAlign w:val="bottom"/>
            <w:gridSpan w:val="3"/>
            <w:vMerge w:val="restart"/>
          </w:tcPr>
          <w:p>
            <w:pPr>
              <w:ind w:left="80"/>
              <w:spacing w:after="0"/>
              <w:rPr>
                <w:sz w:val="20"/>
                <w:szCs w:val="20"/>
                <w:color w:val="auto"/>
              </w:rPr>
            </w:pPr>
            <w:r>
              <w:rPr>
                <w:rFonts w:ascii="Times New Roman" w:cs="Times New Roman" w:eastAsia="Times New Roman" w:hAnsi="Times New Roman"/>
                <w:sz w:val="17"/>
                <w:szCs w:val="17"/>
                <w:color w:val="0000FF"/>
              </w:rPr>
              <w:t>12/08/2023</w:t>
            </w:r>
          </w:p>
        </w:tc>
        <w:tc>
          <w:tcPr>
            <w:tcW w:w="1860" w:type="dxa"/>
            <w:vAlign w:val="bottom"/>
          </w:tcPr>
          <w:p>
            <w:pPr>
              <w:spacing w:after="0"/>
              <w:rPr>
                <w:sz w:val="7"/>
                <w:szCs w:val="7"/>
                <w:color w:val="auto"/>
              </w:rPr>
            </w:pPr>
          </w:p>
        </w:tc>
        <w:tc>
          <w:tcPr>
            <w:tcW w:w="480" w:type="dxa"/>
            <w:vAlign w:val="bottom"/>
          </w:tcPr>
          <w:p>
            <w:pPr>
              <w:spacing w:after="0"/>
              <w:rPr>
                <w:sz w:val="7"/>
                <w:szCs w:val="7"/>
                <w:color w:val="auto"/>
              </w:rPr>
            </w:pPr>
          </w:p>
        </w:tc>
        <w:tc>
          <w:tcPr>
            <w:tcW w:w="1360" w:type="dxa"/>
            <w:vAlign w:val="bottom"/>
            <w:vMerge w:val="continue"/>
          </w:tcPr>
          <w:p>
            <w:pPr>
              <w:spacing w:after="0"/>
              <w:rPr>
                <w:sz w:val="7"/>
                <w:szCs w:val="7"/>
                <w:color w:val="auto"/>
              </w:rPr>
            </w:pPr>
          </w:p>
        </w:tc>
        <w:tc>
          <w:tcPr>
            <w:tcW w:w="14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26"/>
        </w:trPr>
        <w:tc>
          <w:tcPr>
            <w:tcW w:w="1980" w:type="dxa"/>
            <w:vAlign w:val="bottom"/>
            <w:gridSpan w:val="3"/>
            <w:vMerge w:val="continue"/>
          </w:tcPr>
          <w:p>
            <w:pPr>
              <w:spacing w:after="0"/>
              <w:rPr>
                <w:sz w:val="10"/>
                <w:szCs w:val="10"/>
                <w:color w:val="auto"/>
              </w:rPr>
            </w:pPr>
          </w:p>
        </w:tc>
        <w:tc>
          <w:tcPr>
            <w:tcW w:w="18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800" w:type="dxa"/>
            <w:vAlign w:val="bottom"/>
            <w:gridSpan w:val="2"/>
            <w:vMerge w:val="restart"/>
          </w:tcPr>
          <w:p>
            <w:pPr>
              <w:ind w:left="360"/>
              <w:spacing w:after="0"/>
              <w:rPr>
                <w:sz w:val="20"/>
                <w:szCs w:val="20"/>
                <w:color w:val="auto"/>
              </w:rPr>
            </w:pPr>
            <w:r>
              <w:rPr>
                <w:rFonts w:ascii="Times New Roman" w:cs="Times New Roman" w:eastAsia="Times New Roman" w:hAnsi="Times New Roman"/>
                <w:sz w:val="17"/>
                <w:szCs w:val="17"/>
                <w:color w:val="0000FF"/>
              </w:rPr>
              <w:t>Chief Executive Officer</w:t>
            </w:r>
          </w:p>
        </w:tc>
        <w:tc>
          <w:tcPr>
            <w:tcW w:w="0" w:type="dxa"/>
            <w:vAlign w:val="bottom"/>
          </w:tcPr>
          <w:p>
            <w:pPr>
              <w:spacing w:after="0"/>
              <w:rPr>
                <w:sz w:val="1"/>
                <w:szCs w:val="1"/>
                <w:color w:val="auto"/>
              </w:rPr>
            </w:pPr>
          </w:p>
        </w:tc>
      </w:tr>
      <w:tr>
        <w:trPr>
          <w:trHeight w:val="116"/>
        </w:trPr>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780" w:type="dxa"/>
            <w:vAlign w:val="bottom"/>
          </w:tcPr>
          <w:p>
            <w:pPr>
              <w:spacing w:after="0"/>
              <w:rPr>
                <w:sz w:val="10"/>
                <w:szCs w:val="10"/>
                <w:color w:val="auto"/>
              </w:rPr>
            </w:pPr>
          </w:p>
        </w:tc>
        <w:tc>
          <w:tcPr>
            <w:tcW w:w="18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80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8"/>
        </w:trPr>
        <w:tc>
          <w:tcPr>
            <w:tcW w:w="8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1780" w:type="dxa"/>
            <w:vAlign w:val="bottom"/>
            <w:tcBorders>
              <w:bottom w:val="single" w:sz="8" w:color="2C2C2C"/>
            </w:tcBorders>
          </w:tcPr>
          <w:p>
            <w:pPr>
              <w:spacing w:after="0"/>
              <w:rPr>
                <w:sz w:val="8"/>
                <w:szCs w:val="8"/>
                <w:color w:val="auto"/>
              </w:rPr>
            </w:pPr>
          </w:p>
        </w:tc>
        <w:tc>
          <w:tcPr>
            <w:tcW w:w="1860" w:type="dxa"/>
            <w:vAlign w:val="bottom"/>
            <w:tcBorders>
              <w:bottom w:val="single" w:sz="8" w:color="2C2C2C"/>
            </w:tcBorders>
          </w:tcPr>
          <w:p>
            <w:pPr>
              <w:spacing w:after="0"/>
              <w:rPr>
                <w:sz w:val="8"/>
                <w:szCs w:val="8"/>
                <w:color w:val="auto"/>
              </w:rPr>
            </w:pPr>
          </w:p>
        </w:tc>
        <w:tc>
          <w:tcPr>
            <w:tcW w:w="3280" w:type="dxa"/>
            <w:vAlign w:val="bottom"/>
            <w:tcBorders>
              <w:bottom w:val="single" w:sz="8" w:color="2C2C2C"/>
            </w:tcBorders>
            <w:gridSpan w:val="3"/>
          </w:tcPr>
          <w:p>
            <w:pPr>
              <w:spacing w:after="0"/>
              <w:rPr>
                <w:sz w:val="8"/>
                <w:szCs w:val="8"/>
                <w:color w:val="auto"/>
              </w:rPr>
            </w:pPr>
          </w:p>
        </w:tc>
        <w:tc>
          <w:tcPr>
            <w:tcW w:w="0" w:type="dxa"/>
            <w:vAlign w:val="bottom"/>
          </w:tcPr>
          <w:p>
            <w:pPr>
              <w:spacing w:after="0"/>
              <w:rPr>
                <w:sz w:val="1"/>
                <w:szCs w:val="1"/>
                <w:color w:val="auto"/>
              </w:rPr>
            </w:pPr>
          </w:p>
        </w:tc>
      </w:tr>
      <w:tr>
        <w:trPr>
          <w:trHeight w:val="193"/>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3280" w:type="dxa"/>
            <w:vAlign w:val="bottom"/>
            <w:gridSpan w:val="3"/>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ind w:left="4100"/>
        <w:spacing w:after="0" w:line="231" w:lineRule="auto"/>
        <w:tabs>
          <w:tab w:leader="none" w:pos="442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90" w:lineRule="exact"/>
        <w:rPr>
          <w:sz w:val="24"/>
          <w:szCs w:val="24"/>
          <w:color w:val="auto"/>
        </w:rPr>
      </w:pPr>
    </w:p>
    <w:p>
      <w:pPr>
        <w:ind w:left="4440"/>
        <w:spacing w:after="0"/>
        <w:rPr>
          <w:sz w:val="20"/>
          <w:szCs w:val="20"/>
          <w:color w:val="auto"/>
        </w:rPr>
      </w:pPr>
      <w:r>
        <w:rPr>
          <w:rFonts w:ascii="Arial" w:cs="Arial" w:eastAsia="Arial" w:hAnsi="Arial"/>
          <w:sz w:val="13"/>
          <w:szCs w:val="13"/>
          <w:color w:val="auto"/>
        </w:rPr>
        <w:t>Form filed by More than One Reporting</w:t>
      </w:r>
    </w:p>
    <w:p>
      <w:pPr>
        <w:spacing w:after="0" w:line="5" w:lineRule="exact"/>
        <w:rPr>
          <w:sz w:val="24"/>
          <w:szCs w:val="24"/>
          <w:color w:val="auto"/>
        </w:rPr>
      </w:pPr>
    </w:p>
    <w:p>
      <w:pPr>
        <w:ind w:left="4440"/>
        <w:spacing w:after="0"/>
        <w:rPr>
          <w:sz w:val="20"/>
          <w:szCs w:val="20"/>
          <w:color w:val="auto"/>
        </w:rPr>
      </w:pPr>
      <w:r>
        <w:rPr>
          <w:rFonts w:ascii="Arial" w:cs="Arial" w:eastAsia="Arial" w:hAnsi="Arial"/>
          <w:sz w:val="13"/>
          <w:szCs w:val="13"/>
          <w:color w:val="auto"/>
        </w:rPr>
        <w:t>Person</w:t>
      </w:r>
    </w:p>
    <w:p>
      <w:pPr>
        <w:spacing w:after="0" w:line="135" w:lineRule="exact"/>
        <w:rPr>
          <w:sz w:val="24"/>
          <w:szCs w:val="24"/>
          <w:color w:val="auto"/>
        </w:rPr>
      </w:pPr>
    </w:p>
    <w:p>
      <w:pPr>
        <w:ind w:left="80"/>
        <w:spacing w:after="0"/>
        <w:rPr>
          <w:sz w:val="20"/>
          <w:szCs w:val="20"/>
          <w:color w:val="auto"/>
        </w:rPr>
      </w:pPr>
      <w:r>
        <w:rPr>
          <w:rFonts w:ascii="Arial" w:cs="Arial" w:eastAsia="Arial" w:hAnsi="Arial"/>
          <w:sz w:val="21"/>
          <w:szCs w:val="21"/>
          <w:color w:val="auto"/>
        </w:rPr>
        <w:t>Rule 10b5-1(c) Transaction Indication</w:t>
      </w:r>
    </w:p>
    <w:p>
      <w:pPr>
        <w:spacing w:after="0" w:line="213" w:lineRule="exact"/>
        <w:rPr>
          <w:sz w:val="24"/>
          <w:szCs w:val="24"/>
          <w:color w:val="auto"/>
        </w:rPr>
      </w:pPr>
    </w:p>
    <w:p>
      <w:pPr>
        <w:ind w:left="360" w:right="580" w:hanging="237"/>
        <w:spacing w:after="0" w:line="183" w:lineRule="auto"/>
        <w:tabs>
          <w:tab w:leader="none" w:pos="360" w:val="left"/>
        </w:tabs>
        <w:numPr>
          <w:ilvl w:val="0"/>
          <w:numId w:val="1"/>
        </w:numPr>
        <w:rPr>
          <w:rFonts w:ascii="Times New Roman" w:cs="Times New Roman" w:eastAsia="Times New Roman" w:hAnsi="Times New Roman"/>
          <w:sz w:val="23"/>
          <w:szCs w:val="23"/>
          <w:color w:val="0000FF"/>
          <w:highlight w:val="white"/>
          <w:vertAlign w:val="subscript"/>
        </w:rPr>
      </w:pPr>
      <w:r>
        <w:rPr>
          <w:rFonts w:ascii="Arial" w:cs="Arial" w:eastAsia="Arial" w:hAnsi="Arial"/>
          <w:sz w:val="9"/>
          <w:szCs w:val="9"/>
          <w:color w:val="auto"/>
        </w:rPr>
        <w:t>Check this box to indicate that a transaction was made pursuant to a contract, instruction or written plan that is intended to satisfy the affirmative defense conditions of Rule 10b5-1(c). See Instruction 10.</w:t>
      </w:r>
    </w:p>
    <w:p>
      <w:pPr>
        <w:spacing w:after="0" w:line="197" w:lineRule="exact"/>
        <w:rPr>
          <w:sz w:val="24"/>
          <w:szCs w:val="24"/>
          <w:color w:val="auto"/>
        </w:rPr>
      </w:pPr>
    </w:p>
    <w:p>
      <w:pPr>
        <w:sectPr>
          <w:pgSz w:w="11900" w:h="16838" w:orient="portrait"/>
          <w:cols w:equalWidth="0" w:num="2">
            <w:col w:w="3760" w:space="80"/>
            <w:col w:w="7240"/>
          </w:cols>
          <w:pgMar w:left="460" w:top="216"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8"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6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3"/>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40"/>
              <w:spacing w:after="0"/>
              <w:rPr>
                <w:sz w:val="20"/>
                <w:szCs w:val="20"/>
                <w:color w:val="auto"/>
              </w:rPr>
            </w:pPr>
            <w:r>
              <w:rPr>
                <w:rFonts w:ascii="Arial" w:cs="Arial" w:eastAsia="Arial" w:hAnsi="Arial"/>
                <w:sz w:val="12"/>
                <w:szCs w:val="12"/>
                <w:b w:val="1"/>
                <w:bCs w:val="1"/>
                <w:color w:val="auto"/>
              </w:rPr>
              <w:t>3.</w:t>
            </w:r>
          </w:p>
        </w:tc>
        <w:tc>
          <w:tcPr>
            <w:tcW w:w="1960" w:type="dxa"/>
            <w:vAlign w:val="bottom"/>
            <w:gridSpan w:val="3"/>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560"/>
              <w:spacing w:after="0" w:line="129" w:lineRule="exact"/>
              <w:rPr>
                <w:sz w:val="20"/>
                <w:szCs w:val="20"/>
                <w:color w:val="auto"/>
              </w:rPr>
            </w:pPr>
            <w:r>
              <w:rPr>
                <w:rFonts w:ascii="Arial" w:cs="Arial" w:eastAsia="Arial" w:hAnsi="Arial"/>
                <w:sz w:val="12"/>
                <w:szCs w:val="12"/>
                <w:b w:val="1"/>
                <w:bCs w:val="1"/>
                <w:color w:val="auto"/>
              </w:rPr>
              <w:t>Date</w:t>
            </w:r>
          </w:p>
        </w:tc>
        <w:tc>
          <w:tcPr>
            <w:tcW w:w="440" w:type="dxa"/>
            <w:vAlign w:val="bottom"/>
          </w:tcPr>
          <w:p>
            <w:pPr>
              <w:spacing w:after="0"/>
              <w:rPr>
                <w:sz w:val="11"/>
                <w:szCs w:val="11"/>
                <w:color w:val="auto"/>
              </w:rPr>
            </w:pPr>
          </w:p>
        </w:tc>
        <w:tc>
          <w:tcPr>
            <w:tcW w:w="1120" w:type="dxa"/>
            <w:vAlign w:val="bottom"/>
            <w:gridSpan w:val="3"/>
          </w:tcPr>
          <w:p>
            <w:pPr>
              <w:ind w:left="80"/>
              <w:spacing w:after="0" w:line="129"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Transaction</w:t>
            </w:r>
          </w:p>
        </w:tc>
        <w:tc>
          <w:tcPr>
            <w:tcW w:w="1960" w:type="dxa"/>
            <w:vAlign w:val="bottom"/>
            <w:gridSpan w:val="3"/>
          </w:tcPr>
          <w:p>
            <w:pPr>
              <w:ind w:left="40"/>
              <w:spacing w:after="0" w:line="129" w:lineRule="exact"/>
              <w:rPr>
                <w:sz w:val="20"/>
                <w:szCs w:val="20"/>
                <w:color w:val="auto"/>
              </w:rPr>
            </w:pPr>
            <w:r>
              <w:rPr>
                <w:rFonts w:ascii="Arial" w:cs="Arial" w:eastAsia="Arial" w:hAnsi="Arial"/>
                <w:sz w:val="12"/>
                <w:szCs w:val="12"/>
                <w:b w:val="1"/>
                <w:bCs w:val="1"/>
                <w:color w:val="auto"/>
              </w:rPr>
              <w:t>Disposed Of (D) (Instr. 3, 4 and 5)</w:t>
            </w:r>
          </w:p>
        </w:tc>
        <w:tc>
          <w:tcPr>
            <w:tcW w:w="18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Securities</w:t>
            </w:r>
          </w:p>
        </w:tc>
        <w:tc>
          <w:tcPr>
            <w:tcW w:w="92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580" w:type="dxa"/>
            <w:vAlign w:val="bottom"/>
            <w:gridSpan w:val="2"/>
          </w:tcPr>
          <w:p>
            <w:pPr>
              <w:ind w:left="560"/>
              <w:spacing w:after="0" w:line="130" w:lineRule="exact"/>
              <w:rPr>
                <w:sz w:val="20"/>
                <w:szCs w:val="20"/>
                <w:color w:val="auto"/>
              </w:rPr>
            </w:pPr>
            <w:r>
              <w:rPr>
                <w:rFonts w:ascii="Arial" w:cs="Arial" w:eastAsia="Arial" w:hAnsi="Arial"/>
                <w:sz w:val="12"/>
                <w:szCs w:val="12"/>
                <w:b w:val="1"/>
                <w:bCs w:val="1"/>
                <w:color w:val="auto"/>
              </w:rPr>
              <w:t>(Month/Day/Year)</w:t>
            </w:r>
          </w:p>
        </w:tc>
        <w:tc>
          <w:tcPr>
            <w:tcW w:w="40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5"/>
              </w:rPr>
              <w:t>if any</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92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20" w:type="dxa"/>
            <w:vAlign w:val="bottom"/>
            <w:gridSpan w:val="3"/>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440" w:type="dxa"/>
            <w:vAlign w:val="bottom"/>
          </w:tcPr>
          <w:p>
            <w:pPr>
              <w:spacing w:after="0"/>
              <w:rPr>
                <w:sz w:val="6"/>
                <w:szCs w:val="6"/>
                <w:color w:val="auto"/>
              </w:rPr>
            </w:pPr>
          </w:p>
        </w:tc>
        <w:tc>
          <w:tcPr>
            <w:tcW w:w="40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580" w:type="dxa"/>
            <w:vAlign w:val="bottom"/>
            <w:vMerge w:val="restart"/>
          </w:tcPr>
          <w:p>
            <w:pPr>
              <w:ind w:left="60"/>
              <w:spacing w:after="0" w:line="130" w:lineRule="exact"/>
              <w:rPr>
                <w:sz w:val="20"/>
                <w:szCs w:val="20"/>
                <w:color w:val="auto"/>
              </w:rPr>
            </w:pPr>
            <w:r>
              <w:rPr>
                <w:rFonts w:ascii="Arial" w:cs="Arial" w:eastAsia="Arial" w:hAnsi="Arial"/>
                <w:sz w:val="12"/>
                <w:szCs w:val="12"/>
                <w:b w:val="1"/>
                <w:bCs w:val="1"/>
                <w:color w:val="auto"/>
                <w:w w:val="94"/>
              </w:rPr>
              <w:t>Reported</w:t>
            </w:r>
          </w:p>
        </w:tc>
        <w:tc>
          <w:tcPr>
            <w:tcW w:w="620" w:type="dxa"/>
            <w:vAlign w:val="bottom"/>
          </w:tcPr>
          <w:p>
            <w:pPr>
              <w:spacing w:after="0"/>
              <w:rPr>
                <w:sz w:val="6"/>
                <w:szCs w:val="6"/>
                <w:color w:val="auto"/>
              </w:rPr>
            </w:pPr>
          </w:p>
        </w:tc>
        <w:tc>
          <w:tcPr>
            <w:tcW w:w="24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3"/>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440" w:type="dxa"/>
            <w:vAlign w:val="bottom"/>
          </w:tcPr>
          <w:p>
            <w:pPr>
              <w:spacing w:after="0"/>
              <w:rPr>
                <w:sz w:val="3"/>
                <w:szCs w:val="3"/>
                <w:color w:val="auto"/>
              </w:rPr>
            </w:pPr>
          </w:p>
        </w:tc>
        <w:tc>
          <w:tcPr>
            <w:tcW w:w="40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60" w:type="dxa"/>
            <w:vAlign w:val="bottom"/>
          </w:tcPr>
          <w:p>
            <w:pPr>
              <w:spacing w:after="0"/>
              <w:rPr>
                <w:sz w:val="3"/>
                <w:szCs w:val="3"/>
                <w:color w:val="auto"/>
              </w:rPr>
            </w:pPr>
          </w:p>
        </w:tc>
        <w:tc>
          <w:tcPr>
            <w:tcW w:w="540" w:type="dxa"/>
            <w:vAlign w:val="bottom"/>
          </w:tcPr>
          <w:p>
            <w:pPr>
              <w:spacing w:after="0"/>
              <w:rPr>
                <w:sz w:val="3"/>
                <w:szCs w:val="3"/>
                <w:color w:val="auto"/>
              </w:rPr>
            </w:pPr>
          </w:p>
        </w:tc>
        <w:tc>
          <w:tcPr>
            <w:tcW w:w="660" w:type="dxa"/>
            <w:vAlign w:val="bottom"/>
          </w:tcPr>
          <w:p>
            <w:pPr>
              <w:spacing w:after="0"/>
              <w:rPr>
                <w:sz w:val="3"/>
                <w:szCs w:val="3"/>
                <w:color w:val="auto"/>
              </w:rPr>
            </w:pPr>
          </w:p>
        </w:tc>
        <w:tc>
          <w:tcPr>
            <w:tcW w:w="180" w:type="dxa"/>
            <w:vAlign w:val="bottom"/>
          </w:tcPr>
          <w:p>
            <w:pPr>
              <w:spacing w:after="0"/>
              <w:rPr>
                <w:sz w:val="3"/>
                <w:szCs w:val="3"/>
                <w:color w:val="auto"/>
              </w:rPr>
            </w:pPr>
          </w:p>
        </w:tc>
        <w:tc>
          <w:tcPr>
            <w:tcW w:w="580" w:type="dxa"/>
            <w:vAlign w:val="bottom"/>
            <w:vMerge w:val="continue"/>
          </w:tcPr>
          <w:p>
            <w:pPr>
              <w:spacing w:after="0"/>
              <w:rPr>
                <w:sz w:val="3"/>
                <w:szCs w:val="3"/>
                <w:color w:val="auto"/>
              </w:rPr>
            </w:pPr>
          </w:p>
        </w:tc>
        <w:tc>
          <w:tcPr>
            <w:tcW w:w="620" w:type="dxa"/>
            <w:vAlign w:val="bottom"/>
          </w:tcPr>
          <w:p>
            <w:pPr>
              <w:spacing w:after="0"/>
              <w:rPr>
                <w:sz w:val="3"/>
                <w:szCs w:val="3"/>
                <w:color w:val="auto"/>
              </w:rPr>
            </w:pPr>
          </w:p>
        </w:tc>
        <w:tc>
          <w:tcPr>
            <w:tcW w:w="24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5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(A) or</w:t>
            </w:r>
          </w:p>
        </w:tc>
        <w:tc>
          <w:tcPr>
            <w:tcW w:w="660" w:type="dxa"/>
            <w:vAlign w:val="bottom"/>
            <w:vMerge w:val="restart"/>
          </w:tcPr>
          <w:p>
            <w:pPr>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440" w:type="dxa"/>
            <w:vAlign w:val="bottom"/>
          </w:tcPr>
          <w:p>
            <w:pPr>
              <w:spacing w:after="0"/>
              <w:rPr>
                <w:sz w:val="8"/>
                <w:szCs w:val="8"/>
                <w:color w:val="auto"/>
              </w:rPr>
            </w:pPr>
          </w:p>
        </w:tc>
        <w:tc>
          <w:tcPr>
            <w:tcW w:w="40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5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(D)</w:t>
            </w:r>
          </w:p>
        </w:tc>
        <w:tc>
          <w:tcPr>
            <w:tcW w:w="660" w:type="dxa"/>
            <w:vAlign w:val="bottom"/>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40" w:type="dxa"/>
            <w:vAlign w:val="bottom"/>
          </w:tcPr>
          <w:p>
            <w:pPr>
              <w:spacing w:after="0"/>
              <w:rPr>
                <w:sz w:val="8"/>
                <w:szCs w:val="8"/>
                <w:color w:val="auto"/>
              </w:rPr>
            </w:pPr>
          </w:p>
        </w:tc>
        <w:tc>
          <w:tcPr>
            <w:tcW w:w="6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440" w:type="dxa"/>
            <w:vAlign w:val="bottom"/>
          </w:tcPr>
          <w:p>
            <w:pPr>
              <w:spacing w:after="0"/>
              <w:rPr>
                <w:sz w:val="5"/>
                <w:szCs w:val="5"/>
                <w:color w:val="auto"/>
              </w:rPr>
            </w:pPr>
          </w:p>
        </w:tc>
        <w:tc>
          <w:tcPr>
            <w:tcW w:w="40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60" w:type="dxa"/>
            <w:vAlign w:val="bottom"/>
          </w:tcPr>
          <w:p>
            <w:pPr>
              <w:spacing w:after="0"/>
              <w:rPr>
                <w:sz w:val="5"/>
                <w:szCs w:val="5"/>
                <w:color w:val="auto"/>
              </w:rPr>
            </w:pPr>
          </w:p>
        </w:tc>
        <w:tc>
          <w:tcPr>
            <w:tcW w:w="540" w:type="dxa"/>
            <w:vAlign w:val="bottom"/>
            <w:vMerge w:val="continue"/>
          </w:tcPr>
          <w:p>
            <w:pPr>
              <w:spacing w:after="0"/>
              <w:rPr>
                <w:sz w:val="5"/>
                <w:szCs w:val="5"/>
                <w:color w:val="auto"/>
              </w:rPr>
            </w:pPr>
          </w:p>
        </w:tc>
        <w:tc>
          <w:tcPr>
            <w:tcW w:w="66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4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2500" w:type="dxa"/>
            <w:vAlign w:val="bottom"/>
            <w:tcBorders>
              <w:bottom w:val="single" w:sz="8" w:color="2C2C2C"/>
            </w:tcBorders>
            <w:gridSpan w:val="3"/>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250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80" w:type="dxa"/>
            <w:vAlign w:val="bottom"/>
            <w:tcBorders>
              <w:bottom w:val="single" w:sz="8" w:color="2C2C2C"/>
            </w:tcBorders>
            <w:gridSpan w:val="2"/>
          </w:tcPr>
          <w:p>
            <w:pPr>
              <w:ind w:left="660"/>
              <w:spacing w:after="0"/>
              <w:rPr>
                <w:sz w:val="20"/>
                <w:szCs w:val="20"/>
                <w:color w:val="auto"/>
              </w:rPr>
            </w:pPr>
            <w:r>
              <w:rPr>
                <w:rFonts w:ascii="Times New Roman" w:cs="Times New Roman" w:eastAsia="Times New Roman" w:hAnsi="Times New Roman"/>
                <w:sz w:val="17"/>
                <w:szCs w:val="17"/>
                <w:color w:val="0000FF"/>
              </w:rPr>
              <w:t>12/08/2023</w:t>
            </w:r>
          </w:p>
        </w:tc>
        <w:tc>
          <w:tcPr>
            <w:tcW w:w="40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25"/>
                <w:szCs w:val="25"/>
                <w:color w:val="0000FF"/>
                <w:vertAlign w:val="subscript"/>
              </w:rPr>
              <w:t>M</w:t>
            </w:r>
            <w:r>
              <w:rPr>
                <w:rFonts w:ascii="Times New Roman" w:cs="Times New Roman" w:eastAsia="Times New Roman" w:hAnsi="Times New Roman"/>
                <w:sz w:val="11"/>
                <w:szCs w:val="11"/>
                <w:color w:val="008000"/>
              </w:rPr>
              <w:t>(1)</w:t>
            </w:r>
          </w:p>
        </w:tc>
        <w:tc>
          <w:tcPr>
            <w:tcW w:w="760" w:type="dxa"/>
            <w:vAlign w:val="bottom"/>
            <w:tcBorders>
              <w:bottom w:val="single" w:sz="8" w:color="2C2C2C"/>
            </w:tcBorders>
          </w:tcPr>
          <w:p>
            <w:pPr>
              <w:ind w:left="140"/>
              <w:spacing w:after="0"/>
              <w:rPr>
                <w:sz w:val="20"/>
                <w:szCs w:val="20"/>
                <w:color w:val="auto"/>
              </w:rPr>
            </w:pPr>
            <w:r>
              <w:rPr>
                <w:rFonts w:ascii="Times New Roman" w:cs="Times New Roman" w:eastAsia="Times New Roman" w:hAnsi="Times New Roman"/>
                <w:sz w:val="17"/>
                <w:szCs w:val="17"/>
                <w:color w:val="0000FF"/>
              </w:rPr>
              <w:t>35,000</w:t>
            </w:r>
          </w:p>
        </w:tc>
        <w:tc>
          <w:tcPr>
            <w:tcW w:w="54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7"/>
                <w:szCs w:val="17"/>
                <w:color w:val="0000FF"/>
              </w:rPr>
              <w:t>A</w:t>
            </w:r>
          </w:p>
        </w:tc>
        <w:tc>
          <w:tcPr>
            <w:tcW w:w="660" w:type="dxa"/>
            <w:vAlign w:val="bottom"/>
            <w:tcBorders>
              <w:bottom w:val="single" w:sz="8" w:color="2C2C2C"/>
            </w:tcBorders>
          </w:tcPr>
          <w:p>
            <w:pPr>
              <w:jc w:val="center"/>
              <w:ind w:left="51"/>
              <w:spacing w:after="0"/>
              <w:rPr>
                <w:sz w:val="20"/>
                <w:szCs w:val="20"/>
                <w:color w:val="auto"/>
              </w:rPr>
            </w:pPr>
            <w:r>
              <w:rPr>
                <w:rFonts w:ascii="Arial" w:cs="Arial" w:eastAsia="Arial" w:hAnsi="Arial"/>
                <w:sz w:val="17"/>
                <w:szCs w:val="17"/>
                <w:color w:val="auto"/>
                <w:w w:val="96"/>
              </w:rPr>
              <w:t>$</w:t>
            </w:r>
            <w:r>
              <w:rPr>
                <w:rFonts w:ascii="Times New Roman" w:cs="Times New Roman" w:eastAsia="Times New Roman" w:hAnsi="Times New Roman"/>
                <w:sz w:val="17"/>
                <w:szCs w:val="17"/>
                <w:color w:val="0000FF"/>
                <w:w w:val="96"/>
              </w:rPr>
              <w:t>20.59</w:t>
            </w:r>
          </w:p>
        </w:tc>
        <w:tc>
          <w:tcPr>
            <w:tcW w:w="18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gridSpan w:val="2"/>
          </w:tcPr>
          <w:p>
            <w:pPr>
              <w:ind w:left="240"/>
              <w:spacing w:after="0"/>
              <w:rPr>
                <w:sz w:val="20"/>
                <w:szCs w:val="20"/>
                <w:color w:val="auto"/>
              </w:rPr>
            </w:pPr>
            <w:r>
              <w:rPr>
                <w:rFonts w:ascii="Times New Roman" w:cs="Times New Roman" w:eastAsia="Times New Roman" w:hAnsi="Times New Roman"/>
                <w:sz w:val="17"/>
                <w:szCs w:val="17"/>
                <w:color w:val="0000FF"/>
              </w:rPr>
              <w:t>217,888</w:t>
            </w:r>
            <w:r>
              <w:rPr>
                <w:rFonts w:ascii="Times New Roman" w:cs="Times New Roman" w:eastAsia="Times New Roman" w:hAnsi="Times New Roman"/>
                <w:sz w:val="21"/>
                <w:szCs w:val="21"/>
                <w:color w:val="008000"/>
                <w:vertAlign w:val="superscript"/>
              </w:rPr>
              <w:t>(2)</w:t>
            </w:r>
          </w:p>
        </w:tc>
        <w:tc>
          <w:tcPr>
            <w:tcW w:w="24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250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80" w:type="dxa"/>
            <w:vAlign w:val="bottom"/>
            <w:tcBorders>
              <w:bottom w:val="single" w:sz="8" w:color="2C2C2C"/>
            </w:tcBorders>
            <w:gridSpan w:val="2"/>
          </w:tcPr>
          <w:p>
            <w:pPr>
              <w:ind w:left="660"/>
              <w:spacing w:after="0"/>
              <w:rPr>
                <w:sz w:val="20"/>
                <w:szCs w:val="20"/>
                <w:color w:val="auto"/>
              </w:rPr>
            </w:pPr>
            <w:r>
              <w:rPr>
                <w:rFonts w:ascii="Times New Roman" w:cs="Times New Roman" w:eastAsia="Times New Roman" w:hAnsi="Times New Roman"/>
                <w:sz w:val="17"/>
                <w:szCs w:val="17"/>
                <w:color w:val="0000FF"/>
              </w:rPr>
              <w:t>12/08/2023</w:t>
            </w:r>
          </w:p>
        </w:tc>
        <w:tc>
          <w:tcPr>
            <w:tcW w:w="40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25"/>
                <w:szCs w:val="25"/>
                <w:color w:val="0000FF"/>
                <w:vertAlign w:val="subscript"/>
              </w:rPr>
              <w:t>S</w:t>
            </w:r>
            <w:r>
              <w:rPr>
                <w:rFonts w:ascii="Times New Roman" w:cs="Times New Roman" w:eastAsia="Times New Roman" w:hAnsi="Times New Roman"/>
                <w:sz w:val="11"/>
                <w:szCs w:val="11"/>
                <w:color w:val="008000"/>
              </w:rPr>
              <w:t>(1)</w:t>
            </w:r>
          </w:p>
        </w:tc>
        <w:tc>
          <w:tcPr>
            <w:tcW w:w="760" w:type="dxa"/>
            <w:vAlign w:val="bottom"/>
            <w:tcBorders>
              <w:bottom w:val="single" w:sz="8" w:color="2C2C2C"/>
            </w:tcBorders>
          </w:tcPr>
          <w:p>
            <w:pPr>
              <w:ind w:left="140"/>
              <w:spacing w:after="0"/>
              <w:rPr>
                <w:sz w:val="20"/>
                <w:szCs w:val="20"/>
                <w:color w:val="auto"/>
              </w:rPr>
            </w:pPr>
            <w:r>
              <w:rPr>
                <w:rFonts w:ascii="Times New Roman" w:cs="Times New Roman" w:eastAsia="Times New Roman" w:hAnsi="Times New Roman"/>
                <w:sz w:val="17"/>
                <w:szCs w:val="17"/>
                <w:color w:val="0000FF"/>
              </w:rPr>
              <w:t>33,100</w:t>
            </w:r>
          </w:p>
        </w:tc>
        <w:tc>
          <w:tcPr>
            <w:tcW w:w="54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7"/>
                <w:szCs w:val="17"/>
                <w:color w:val="0000FF"/>
              </w:rPr>
              <w:t>D</w:t>
            </w:r>
          </w:p>
        </w:tc>
        <w:tc>
          <w:tcPr>
            <w:tcW w:w="840" w:type="dxa"/>
            <w:vAlign w:val="bottom"/>
            <w:tcBorders>
              <w:bottom w:val="single" w:sz="8" w:color="2C2C2C"/>
            </w:tcBorders>
            <w:gridSpan w:val="2"/>
          </w:tcPr>
          <w:p>
            <w:pPr>
              <w:jc w:val="center"/>
              <w:ind w:right="2"/>
              <w:spacing w:after="0"/>
              <w:rPr>
                <w:sz w:val="20"/>
                <w:szCs w:val="20"/>
                <w:color w:val="auto"/>
              </w:rPr>
            </w:pPr>
            <w:r>
              <w:rPr>
                <w:rFonts w:ascii="Arial" w:cs="Arial" w:eastAsia="Arial" w:hAnsi="Arial"/>
                <w:sz w:val="17"/>
                <w:szCs w:val="17"/>
                <w:color w:val="auto"/>
                <w:w w:val="96"/>
              </w:rPr>
              <w:t>$</w:t>
            </w:r>
            <w:r>
              <w:rPr>
                <w:rFonts w:ascii="Times New Roman" w:cs="Times New Roman" w:eastAsia="Times New Roman" w:hAnsi="Times New Roman"/>
                <w:sz w:val="17"/>
                <w:szCs w:val="17"/>
                <w:color w:val="0000FF"/>
                <w:w w:val="96"/>
              </w:rPr>
              <w:t>90.4084</w:t>
            </w:r>
            <w:r>
              <w:rPr>
                <w:rFonts w:ascii="Times New Roman" w:cs="Times New Roman" w:eastAsia="Times New Roman" w:hAnsi="Times New Roman"/>
                <w:sz w:val="21"/>
                <w:szCs w:val="21"/>
                <w:color w:val="008000"/>
                <w:w w:val="96"/>
                <w:vertAlign w:val="superscript"/>
              </w:rPr>
              <w:t>(3)</w:t>
            </w:r>
          </w:p>
        </w:tc>
        <w:tc>
          <w:tcPr>
            <w:tcW w:w="1200" w:type="dxa"/>
            <w:vAlign w:val="bottom"/>
            <w:tcBorders>
              <w:bottom w:val="single" w:sz="8" w:color="2C2C2C"/>
            </w:tcBorders>
            <w:gridSpan w:val="2"/>
          </w:tcPr>
          <w:p>
            <w:pPr>
              <w:ind w:left="240"/>
              <w:spacing w:after="0"/>
              <w:rPr>
                <w:sz w:val="20"/>
                <w:szCs w:val="20"/>
                <w:color w:val="auto"/>
              </w:rPr>
            </w:pPr>
            <w:r>
              <w:rPr>
                <w:rFonts w:ascii="Times New Roman" w:cs="Times New Roman" w:eastAsia="Times New Roman" w:hAnsi="Times New Roman"/>
                <w:sz w:val="17"/>
                <w:szCs w:val="17"/>
                <w:color w:val="0000FF"/>
              </w:rPr>
              <w:t>184,788</w:t>
            </w:r>
            <w:r>
              <w:rPr>
                <w:rFonts w:ascii="Times New Roman" w:cs="Times New Roman" w:eastAsia="Times New Roman" w:hAnsi="Times New Roman"/>
                <w:sz w:val="21"/>
                <w:szCs w:val="21"/>
                <w:color w:val="008000"/>
                <w:vertAlign w:val="superscript"/>
              </w:rPr>
              <w:t>(2)</w:t>
            </w:r>
          </w:p>
        </w:tc>
        <w:tc>
          <w:tcPr>
            <w:tcW w:w="24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6"/>
        </w:trPr>
        <w:tc>
          <w:tcPr>
            <w:tcW w:w="20" w:type="dxa"/>
            <w:vAlign w:val="bottom"/>
            <w:tcBorders>
              <w:bottom w:val="single" w:sz="8" w:color="2C2C2C"/>
            </w:tcBorders>
          </w:tcPr>
          <w:p>
            <w:pPr>
              <w:spacing w:after="0"/>
              <w:rPr>
                <w:sz w:val="24"/>
                <w:szCs w:val="24"/>
                <w:color w:val="auto"/>
              </w:rPr>
            </w:pPr>
          </w:p>
        </w:tc>
        <w:tc>
          <w:tcPr>
            <w:tcW w:w="250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80" w:type="dxa"/>
            <w:vAlign w:val="bottom"/>
            <w:tcBorders>
              <w:bottom w:val="single" w:sz="8" w:color="2C2C2C"/>
            </w:tcBorders>
            <w:gridSpan w:val="2"/>
          </w:tcPr>
          <w:p>
            <w:pPr>
              <w:ind w:left="660"/>
              <w:spacing w:after="0"/>
              <w:rPr>
                <w:sz w:val="20"/>
                <w:szCs w:val="20"/>
                <w:color w:val="auto"/>
              </w:rPr>
            </w:pPr>
            <w:r>
              <w:rPr>
                <w:rFonts w:ascii="Times New Roman" w:cs="Times New Roman" w:eastAsia="Times New Roman" w:hAnsi="Times New Roman"/>
                <w:sz w:val="17"/>
                <w:szCs w:val="17"/>
                <w:color w:val="0000FF"/>
              </w:rPr>
              <w:t>12/08/2023</w:t>
            </w:r>
          </w:p>
        </w:tc>
        <w:tc>
          <w:tcPr>
            <w:tcW w:w="40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25"/>
                <w:szCs w:val="25"/>
                <w:color w:val="0000FF"/>
                <w:vertAlign w:val="subscript"/>
              </w:rPr>
              <w:t>S</w:t>
            </w:r>
            <w:r>
              <w:rPr>
                <w:rFonts w:ascii="Times New Roman" w:cs="Times New Roman" w:eastAsia="Times New Roman" w:hAnsi="Times New Roman"/>
                <w:sz w:val="11"/>
                <w:szCs w:val="11"/>
                <w:color w:val="008000"/>
              </w:rPr>
              <w:t>(1)</w:t>
            </w:r>
          </w:p>
        </w:tc>
        <w:tc>
          <w:tcPr>
            <w:tcW w:w="76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7"/>
                <w:szCs w:val="17"/>
                <w:color w:val="0000FF"/>
              </w:rPr>
              <w:t>1,900</w:t>
            </w:r>
          </w:p>
        </w:tc>
        <w:tc>
          <w:tcPr>
            <w:tcW w:w="54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7"/>
                <w:szCs w:val="17"/>
                <w:color w:val="0000FF"/>
              </w:rPr>
              <w:t>D</w:t>
            </w:r>
          </w:p>
        </w:tc>
        <w:tc>
          <w:tcPr>
            <w:tcW w:w="840" w:type="dxa"/>
            <w:vAlign w:val="bottom"/>
            <w:tcBorders>
              <w:bottom w:val="single" w:sz="8" w:color="2C2C2C"/>
            </w:tcBorders>
            <w:gridSpan w:val="2"/>
          </w:tcPr>
          <w:p>
            <w:pPr>
              <w:jc w:val="center"/>
              <w:ind w:right="2"/>
              <w:spacing w:after="0"/>
              <w:rPr>
                <w:sz w:val="20"/>
                <w:szCs w:val="20"/>
                <w:color w:val="auto"/>
              </w:rPr>
            </w:pPr>
            <w:r>
              <w:rPr>
                <w:rFonts w:ascii="Arial" w:cs="Arial" w:eastAsia="Arial" w:hAnsi="Arial"/>
                <w:sz w:val="17"/>
                <w:szCs w:val="17"/>
                <w:color w:val="auto"/>
                <w:w w:val="96"/>
              </w:rPr>
              <w:t>$</w:t>
            </w:r>
            <w:r>
              <w:rPr>
                <w:rFonts w:ascii="Times New Roman" w:cs="Times New Roman" w:eastAsia="Times New Roman" w:hAnsi="Times New Roman"/>
                <w:sz w:val="17"/>
                <w:szCs w:val="17"/>
                <w:color w:val="0000FF"/>
                <w:w w:val="96"/>
              </w:rPr>
              <w:t>91.4893</w:t>
            </w:r>
            <w:r>
              <w:rPr>
                <w:rFonts w:ascii="Times New Roman" w:cs="Times New Roman" w:eastAsia="Times New Roman" w:hAnsi="Times New Roman"/>
                <w:sz w:val="21"/>
                <w:szCs w:val="21"/>
                <w:color w:val="008000"/>
                <w:w w:val="96"/>
                <w:vertAlign w:val="superscript"/>
              </w:rPr>
              <w:t>(4)</w:t>
            </w:r>
          </w:p>
        </w:tc>
        <w:tc>
          <w:tcPr>
            <w:tcW w:w="1200" w:type="dxa"/>
            <w:vAlign w:val="bottom"/>
            <w:tcBorders>
              <w:bottom w:val="single" w:sz="8" w:color="2C2C2C"/>
            </w:tcBorders>
            <w:gridSpan w:val="2"/>
          </w:tcPr>
          <w:p>
            <w:pPr>
              <w:ind w:left="240"/>
              <w:spacing w:after="0"/>
              <w:rPr>
                <w:sz w:val="20"/>
                <w:szCs w:val="20"/>
                <w:color w:val="auto"/>
              </w:rPr>
            </w:pPr>
            <w:r>
              <w:rPr>
                <w:rFonts w:ascii="Times New Roman" w:cs="Times New Roman" w:eastAsia="Times New Roman" w:hAnsi="Times New Roman"/>
                <w:sz w:val="17"/>
                <w:szCs w:val="17"/>
                <w:color w:val="0000FF"/>
              </w:rPr>
              <w:t>182,888</w:t>
            </w:r>
            <w:r>
              <w:rPr>
                <w:rFonts w:ascii="Times New Roman" w:cs="Times New Roman" w:eastAsia="Times New Roman" w:hAnsi="Times New Roman"/>
                <w:sz w:val="21"/>
                <w:szCs w:val="21"/>
                <w:color w:val="008000"/>
                <w:vertAlign w:val="superscript"/>
              </w:rPr>
              <w:t>(2)</w:t>
            </w:r>
          </w:p>
        </w:tc>
        <w:tc>
          <w:tcPr>
            <w:tcW w:w="24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9"/>
        </w:trPr>
        <w:tc>
          <w:tcPr>
            <w:tcW w:w="20" w:type="dxa"/>
            <w:vAlign w:val="bottom"/>
            <w:tcBorders>
              <w:top w:val="single" w:sz="8" w:color="808080"/>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1040" w:type="dxa"/>
            <w:vAlign w:val="bottom"/>
            <w:tcBorders>
              <w:top w:val="single" w:sz="8" w:color="2C2C2C"/>
            </w:tcBorders>
          </w:tcPr>
          <w:p>
            <w:pPr>
              <w:spacing w:after="0"/>
              <w:rPr>
                <w:sz w:val="19"/>
                <w:szCs w:val="19"/>
                <w:color w:val="auto"/>
              </w:rPr>
            </w:pPr>
          </w:p>
        </w:tc>
        <w:tc>
          <w:tcPr>
            <w:tcW w:w="6200" w:type="dxa"/>
            <w:vAlign w:val="bottom"/>
            <w:tcBorders>
              <w:top w:val="single" w:sz="8" w:color="2C2C2C"/>
            </w:tcBorders>
            <w:gridSpan w:val="11"/>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20" w:type="dxa"/>
            <w:vAlign w:val="bottom"/>
            <w:tcBorders>
              <w:top w:val="single" w:sz="8" w:color="2C2C2C"/>
            </w:tcBorders>
          </w:tcPr>
          <w:p>
            <w:pPr>
              <w:spacing w:after="0"/>
              <w:rPr>
                <w:sz w:val="19"/>
                <w:szCs w:val="19"/>
                <w:color w:val="auto"/>
              </w:rPr>
            </w:pPr>
          </w:p>
        </w:tc>
        <w:tc>
          <w:tcPr>
            <w:tcW w:w="24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5440" w:type="dxa"/>
            <w:vAlign w:val="bottom"/>
            <w:gridSpan w:val="9"/>
          </w:tcPr>
          <w:p>
            <w:pPr>
              <w:ind w:left="7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1140" w:type="dxa"/>
            <w:vAlign w:val="bottom"/>
            <w:tcBorders>
              <w:bottom w:val="single" w:sz="8" w:color="2C2C2C"/>
            </w:tcBorders>
          </w:tcPr>
          <w:p>
            <w:pPr>
              <w:spacing w:after="0"/>
              <w:rPr>
                <w:sz w:val="2"/>
                <w:szCs w:val="2"/>
                <w:color w:val="auto"/>
              </w:rPr>
            </w:pPr>
          </w:p>
        </w:tc>
        <w:tc>
          <w:tcPr>
            <w:tcW w:w="440" w:type="dxa"/>
            <w:vAlign w:val="bottom"/>
            <w:tcBorders>
              <w:bottom w:val="single" w:sz="8" w:color="2C2C2C"/>
            </w:tcBorders>
          </w:tcPr>
          <w:p>
            <w:pPr>
              <w:spacing w:after="0"/>
              <w:rPr>
                <w:sz w:val="2"/>
                <w:szCs w:val="2"/>
                <w:color w:val="auto"/>
              </w:rPr>
            </w:pPr>
          </w:p>
        </w:tc>
        <w:tc>
          <w:tcPr>
            <w:tcW w:w="40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gridSpan w:val="2"/>
          </w:tcPr>
          <w:p>
            <w:pPr>
              <w:spacing w:after="0"/>
              <w:rPr>
                <w:sz w:val="2"/>
                <w:szCs w:val="2"/>
                <w:color w:val="auto"/>
              </w:rPr>
            </w:pPr>
          </w:p>
        </w:tc>
        <w:tc>
          <w:tcPr>
            <w:tcW w:w="1540" w:type="dxa"/>
            <w:vAlign w:val="bottom"/>
            <w:tcBorders>
              <w:bottom w:val="single" w:sz="8" w:color="2C2C2C"/>
            </w:tcBorders>
            <w:gridSpan w:val="2"/>
          </w:tcPr>
          <w:p>
            <w:pPr>
              <w:spacing w:after="0"/>
              <w:rPr>
                <w:sz w:val="2"/>
                <w:szCs w:val="2"/>
                <w:color w:val="auto"/>
              </w:rPr>
            </w:pPr>
          </w:p>
        </w:tc>
        <w:tc>
          <w:tcPr>
            <w:tcW w:w="1200" w:type="dxa"/>
            <w:vAlign w:val="bottom"/>
            <w:tcBorders>
              <w:bottom w:val="single" w:sz="8" w:color="2C2C2C"/>
            </w:tcBorders>
            <w:gridSpan w:val="2"/>
          </w:tcPr>
          <w:p>
            <w:pPr>
              <w:spacing w:after="0"/>
              <w:rPr>
                <w:sz w:val="2"/>
                <w:szCs w:val="2"/>
                <w:color w:val="auto"/>
              </w:rPr>
            </w:pPr>
          </w:p>
        </w:tc>
        <w:tc>
          <w:tcPr>
            <w:tcW w:w="76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82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440" w:type="dxa"/>
            <w:vAlign w:val="bottom"/>
          </w:tcPr>
          <w:p>
            <w:pPr>
              <w:ind w:left="80"/>
              <w:spacing w:after="0"/>
              <w:rPr>
                <w:sz w:val="20"/>
                <w:szCs w:val="20"/>
                <w:color w:val="auto"/>
              </w:rPr>
            </w:pPr>
            <w:r>
              <w:rPr>
                <w:rFonts w:ascii="Arial" w:cs="Arial" w:eastAsia="Arial" w:hAnsi="Arial"/>
                <w:sz w:val="12"/>
                <w:szCs w:val="12"/>
                <w:b w:val="1"/>
                <w:bCs w:val="1"/>
                <w:color w:val="auto"/>
              </w:rPr>
              <w:t>4.</w:t>
            </w:r>
          </w:p>
        </w:tc>
        <w:tc>
          <w:tcPr>
            <w:tcW w:w="400" w:type="dxa"/>
            <w:vAlign w:val="bottom"/>
          </w:tcPr>
          <w:p>
            <w:pPr>
              <w:spacing w:after="0"/>
              <w:rPr>
                <w:sz w:val="14"/>
                <w:szCs w:val="14"/>
                <w:color w:val="auto"/>
              </w:rPr>
            </w:pPr>
          </w:p>
        </w:tc>
        <w:tc>
          <w:tcPr>
            <w:tcW w:w="720" w:type="dxa"/>
            <w:vAlign w:val="bottom"/>
            <w:gridSpan w:val="2"/>
          </w:tcPr>
          <w:p>
            <w:pPr>
              <w:ind w:left="4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120"/>
              <w:spacing w:after="0"/>
              <w:rPr>
                <w:sz w:val="20"/>
                <w:szCs w:val="20"/>
                <w:color w:val="auto"/>
              </w:rPr>
            </w:pPr>
            <w:r>
              <w:rPr>
                <w:rFonts w:ascii="Arial" w:cs="Arial" w:eastAsia="Arial" w:hAnsi="Arial"/>
                <w:sz w:val="12"/>
                <w:szCs w:val="12"/>
                <w:b w:val="1"/>
                <w:bCs w:val="1"/>
                <w:color w:val="auto"/>
              </w:rPr>
              <w:t>6. Date Exercisable and</w:t>
            </w: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7. Title and</w:t>
            </w: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Transaction</w:t>
            </w:r>
          </w:p>
        </w:tc>
        <w:tc>
          <w:tcPr>
            <w:tcW w:w="72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Expiration Date</w:t>
            </w:r>
          </w:p>
        </w:tc>
        <w:tc>
          <w:tcPr>
            <w:tcW w:w="12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Amount of</w:t>
            </w:r>
          </w:p>
        </w:tc>
        <w:tc>
          <w:tcPr>
            <w:tcW w:w="7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620" w:type="dxa"/>
            <w:vAlign w:val="bottom"/>
          </w:tcPr>
          <w:p>
            <w:pPr>
              <w:spacing w:after="0" w:line="130" w:lineRule="exact"/>
              <w:rPr>
                <w:sz w:val="20"/>
                <w:szCs w:val="20"/>
                <w:color w:val="auto"/>
              </w:rPr>
            </w:pPr>
            <w:r>
              <w:rPr>
                <w:rFonts w:ascii="Arial" w:cs="Arial" w:eastAsia="Arial" w:hAnsi="Arial"/>
                <w:sz w:val="12"/>
                <w:szCs w:val="12"/>
                <w:b w:val="1"/>
                <w:bCs w:val="1"/>
                <w:color w:val="auto"/>
              </w:rPr>
              <w:t>derivative</w:t>
            </w:r>
          </w:p>
        </w:tc>
        <w:tc>
          <w:tcPr>
            <w:tcW w:w="24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5"/>
              </w:rPr>
              <w:t>(Month/Day/Year)</w:t>
            </w:r>
          </w:p>
        </w:tc>
        <w:tc>
          <w:tcPr>
            <w:tcW w:w="11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Code (Instr.</w:t>
            </w:r>
          </w:p>
        </w:tc>
        <w:tc>
          <w:tcPr>
            <w:tcW w:w="72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(Month/Day/Year)</w:t>
            </w:r>
          </w:p>
        </w:tc>
        <w:tc>
          <w:tcPr>
            <w:tcW w:w="12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7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620" w:type="dxa"/>
            <w:vAlign w:val="bottom"/>
          </w:tcPr>
          <w:p>
            <w:pPr>
              <w:spacing w:after="0" w:line="130" w:lineRule="exact"/>
              <w:rPr>
                <w:sz w:val="20"/>
                <w:szCs w:val="20"/>
                <w:color w:val="auto"/>
              </w:rPr>
            </w:pPr>
            <w:r>
              <w:rPr>
                <w:rFonts w:ascii="Arial" w:cs="Arial" w:eastAsia="Arial" w:hAnsi="Arial"/>
                <w:sz w:val="12"/>
                <w:szCs w:val="12"/>
                <w:b w:val="1"/>
                <w:bCs w:val="1"/>
                <w:color w:val="auto"/>
              </w:rPr>
              <w:t>Securities</w:t>
            </w:r>
          </w:p>
        </w:tc>
        <w:tc>
          <w:tcPr>
            <w:tcW w:w="24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Price of</w:t>
            </w:r>
          </w:p>
        </w:tc>
        <w:tc>
          <w:tcPr>
            <w:tcW w:w="1040" w:type="dxa"/>
            <w:vAlign w:val="bottom"/>
          </w:tcPr>
          <w:p>
            <w:pPr>
              <w:spacing w:after="0"/>
              <w:rPr>
                <w:sz w:val="11"/>
                <w:szCs w:val="11"/>
                <w:color w:val="auto"/>
              </w:rPr>
            </w:pPr>
          </w:p>
        </w:tc>
        <w:tc>
          <w:tcPr>
            <w:tcW w:w="11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8)</w:t>
            </w:r>
          </w:p>
        </w:tc>
        <w:tc>
          <w:tcPr>
            <w:tcW w:w="400" w:type="dxa"/>
            <w:vAlign w:val="bottom"/>
          </w:tcPr>
          <w:p>
            <w:pPr>
              <w:spacing w:after="0"/>
              <w:rPr>
                <w:sz w:val="11"/>
                <w:szCs w:val="11"/>
                <w:color w:val="auto"/>
              </w:rPr>
            </w:pPr>
          </w:p>
        </w:tc>
        <w:tc>
          <w:tcPr>
            <w:tcW w:w="72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Underlying</w:t>
            </w:r>
          </w:p>
        </w:tc>
        <w:tc>
          <w:tcPr>
            <w:tcW w:w="7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2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line="130" w:lineRule="exact"/>
              <w:rPr>
                <w:sz w:val="20"/>
                <w:szCs w:val="20"/>
                <w:color w:val="auto"/>
              </w:rPr>
            </w:pPr>
            <w:r>
              <w:rPr>
                <w:rFonts w:ascii="Arial" w:cs="Arial" w:eastAsia="Arial" w:hAnsi="Arial"/>
                <w:sz w:val="12"/>
                <w:szCs w:val="12"/>
                <w:b w:val="1"/>
                <w:bCs w:val="1"/>
                <w:color w:val="auto"/>
              </w:rPr>
              <w:t>Owned</w:t>
            </w:r>
          </w:p>
        </w:tc>
        <w:tc>
          <w:tcPr>
            <w:tcW w:w="24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Security</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2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Security (Instr. 3</w:t>
            </w: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line="130" w:lineRule="exact"/>
              <w:rPr>
                <w:sz w:val="20"/>
                <w:szCs w:val="20"/>
                <w:color w:val="auto"/>
              </w:rPr>
            </w:pPr>
            <w:r>
              <w:rPr>
                <w:rFonts w:ascii="Arial" w:cs="Arial" w:eastAsia="Arial" w:hAnsi="Arial"/>
                <w:sz w:val="12"/>
                <w:szCs w:val="12"/>
                <w:b w:val="1"/>
                <w:bCs w:val="1"/>
                <w:color w:val="auto"/>
              </w:rPr>
              <w:t>Following</w:t>
            </w:r>
          </w:p>
        </w:tc>
        <w:tc>
          <w:tcPr>
            <w:tcW w:w="24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2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and 4)</w:t>
            </w: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line="130" w:lineRule="exact"/>
              <w:rPr>
                <w:sz w:val="20"/>
                <w:szCs w:val="20"/>
                <w:color w:val="auto"/>
              </w:rPr>
            </w:pPr>
            <w:r>
              <w:rPr>
                <w:rFonts w:ascii="Arial" w:cs="Arial" w:eastAsia="Arial" w:hAnsi="Arial"/>
                <w:sz w:val="12"/>
                <w:szCs w:val="12"/>
                <w:b w:val="1"/>
                <w:bCs w:val="1"/>
                <w:color w:val="auto"/>
              </w:rPr>
              <w:t>Reported</w:t>
            </w: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2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w w:val="96"/>
              </w:rPr>
              <w:t>of (D) (Instr.</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720" w:type="dxa"/>
            <w:vAlign w:val="bottom"/>
            <w:gridSpan w:val="2"/>
          </w:tcPr>
          <w:p>
            <w:pPr>
              <w:ind w:left="40"/>
              <w:spacing w:after="0"/>
              <w:rPr>
                <w:sz w:val="20"/>
                <w:szCs w:val="20"/>
                <w:color w:val="auto"/>
              </w:rPr>
            </w:pPr>
            <w:r>
              <w:rPr>
                <w:rFonts w:ascii="Arial" w:cs="Arial" w:eastAsia="Arial" w:hAnsi="Arial"/>
                <w:sz w:val="12"/>
                <w:szCs w:val="12"/>
                <w:b w:val="1"/>
                <w:bCs w:val="1"/>
                <w:color w:val="auto"/>
              </w:rPr>
              <w:t>3, 4 and 5)</w:t>
            </w:r>
          </w:p>
        </w:tc>
        <w:tc>
          <w:tcPr>
            <w:tcW w:w="7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20" w:type="dxa"/>
            <w:vAlign w:val="bottom"/>
          </w:tcPr>
          <w:p>
            <w:pPr>
              <w:spacing w:after="0"/>
              <w:rPr>
                <w:sz w:val="20"/>
                <w:szCs w:val="20"/>
                <w:color w:val="auto"/>
              </w:rPr>
            </w:pPr>
            <w:r>
              <w:rPr>
                <w:rFonts w:ascii="Arial" w:cs="Arial" w:eastAsia="Arial" w:hAnsi="Arial"/>
                <w:sz w:val="12"/>
                <w:szCs w:val="12"/>
                <w:b w:val="1"/>
                <w:bCs w:val="1"/>
                <w:color w:val="auto"/>
              </w:rPr>
              <w:t>(Instr. 4)</w:t>
            </w:r>
          </w:p>
        </w:tc>
        <w:tc>
          <w:tcPr>
            <w:tcW w:w="2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80" w:type="dxa"/>
            <w:vAlign w:val="bottom"/>
          </w:tcPr>
          <w:p>
            <w:pPr>
              <w:spacing w:after="0"/>
              <w:rPr>
                <w:sz w:val="3"/>
                <w:szCs w:val="3"/>
                <w:color w:val="auto"/>
              </w:rPr>
            </w:pPr>
          </w:p>
        </w:tc>
        <w:tc>
          <w:tcPr>
            <w:tcW w:w="580" w:type="dxa"/>
            <w:vAlign w:val="bottom"/>
          </w:tcPr>
          <w:p>
            <w:pPr>
              <w:spacing w:after="0"/>
              <w:rPr>
                <w:sz w:val="3"/>
                <w:szCs w:val="3"/>
                <w:color w:val="auto"/>
              </w:rPr>
            </w:pPr>
          </w:p>
        </w:tc>
        <w:tc>
          <w:tcPr>
            <w:tcW w:w="620" w:type="dxa"/>
            <w:vAlign w:val="bottom"/>
          </w:tcPr>
          <w:p>
            <w:pPr>
              <w:spacing w:after="0"/>
              <w:rPr>
                <w:sz w:val="3"/>
                <w:szCs w:val="3"/>
                <w:color w:val="auto"/>
              </w:rPr>
            </w:pPr>
          </w:p>
        </w:tc>
        <w:tc>
          <w:tcPr>
            <w:tcW w:w="24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60" w:type="dxa"/>
            <w:vAlign w:val="bottom"/>
          </w:tcPr>
          <w:p>
            <w:pPr>
              <w:ind w:left="14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60" w:type="dxa"/>
            <w:vAlign w:val="bottom"/>
          </w:tcPr>
          <w:p>
            <w:pPr>
              <w:ind w:left="140"/>
              <w:spacing w:after="0" w:line="130" w:lineRule="exact"/>
              <w:rPr>
                <w:sz w:val="20"/>
                <w:szCs w:val="20"/>
                <w:color w:val="auto"/>
              </w:rPr>
            </w:pPr>
            <w:r>
              <w:rPr>
                <w:rFonts w:ascii="Arial" w:cs="Arial" w:eastAsia="Arial" w:hAnsi="Arial"/>
                <w:sz w:val="12"/>
                <w:szCs w:val="12"/>
                <w:b w:val="1"/>
                <w:bCs w:val="1"/>
                <w:color w:val="auto"/>
              </w:rPr>
              <w:t>or</w:t>
            </w: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60" w:type="dxa"/>
            <w:vAlign w:val="bottom"/>
          </w:tcPr>
          <w:p>
            <w:pPr>
              <w:ind w:left="140"/>
              <w:spacing w:after="0" w:line="130"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Expiration</w:t>
            </w:r>
          </w:p>
        </w:tc>
        <w:tc>
          <w:tcPr>
            <w:tcW w:w="540" w:type="dxa"/>
            <w:vAlign w:val="bottom"/>
          </w:tcPr>
          <w:p>
            <w:pPr>
              <w:spacing w:after="0"/>
              <w:rPr>
                <w:sz w:val="11"/>
                <w:szCs w:val="11"/>
                <w:color w:val="auto"/>
              </w:rPr>
            </w:pPr>
          </w:p>
        </w:tc>
        <w:tc>
          <w:tcPr>
            <w:tcW w:w="660" w:type="dxa"/>
            <w:vAlign w:val="bottom"/>
          </w:tcPr>
          <w:p>
            <w:pPr>
              <w:ind w:left="140"/>
              <w:spacing w:after="0" w:line="130" w:lineRule="exact"/>
              <w:rPr>
                <w:sz w:val="20"/>
                <w:szCs w:val="20"/>
                <w:color w:val="auto"/>
              </w:rPr>
            </w:pPr>
            <w:r>
              <w:rPr>
                <w:rFonts w:ascii="Arial" w:cs="Arial" w:eastAsia="Arial" w:hAnsi="Arial"/>
                <w:sz w:val="12"/>
                <w:szCs w:val="12"/>
                <w:b w:val="1"/>
                <w:bCs w:val="1"/>
                <w:color w:val="auto"/>
              </w:rPr>
              <w:t>of</w:t>
            </w: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40" w:type="dxa"/>
            <w:vAlign w:val="bottom"/>
          </w:tcPr>
          <w:p>
            <w:pPr>
              <w:ind w:left="80"/>
              <w:spacing w:after="0"/>
              <w:rPr>
                <w:sz w:val="20"/>
                <w:szCs w:val="20"/>
                <w:color w:val="auto"/>
              </w:rPr>
            </w:pPr>
            <w:r>
              <w:rPr>
                <w:rFonts w:ascii="Arial" w:cs="Arial" w:eastAsia="Arial" w:hAnsi="Arial"/>
                <w:sz w:val="12"/>
                <w:szCs w:val="12"/>
                <w:b w:val="1"/>
                <w:bCs w:val="1"/>
                <w:color w:val="auto"/>
              </w:rPr>
              <w:t>Code</w:t>
            </w:r>
          </w:p>
        </w:tc>
        <w:tc>
          <w:tcPr>
            <w:tcW w:w="400" w:type="dxa"/>
            <w:vAlign w:val="bottom"/>
          </w:tcPr>
          <w:p>
            <w:pPr>
              <w:ind w:left="60"/>
              <w:spacing w:after="0"/>
              <w:rPr>
                <w:sz w:val="20"/>
                <w:szCs w:val="20"/>
                <w:color w:val="auto"/>
              </w:rPr>
            </w:pPr>
            <w:r>
              <w:rPr>
                <w:rFonts w:ascii="Arial" w:cs="Arial" w:eastAsia="Arial" w:hAnsi="Arial"/>
                <w:sz w:val="12"/>
                <w:szCs w:val="12"/>
                <w:b w:val="1"/>
                <w:bCs w:val="1"/>
                <w:color w:val="auto"/>
              </w:rPr>
              <w:t>V</w:t>
            </w:r>
          </w:p>
        </w:tc>
        <w:tc>
          <w:tcPr>
            <w:tcW w:w="720" w:type="dxa"/>
            <w:vAlign w:val="bottom"/>
            <w:gridSpan w:val="2"/>
          </w:tcPr>
          <w:p>
            <w:pPr>
              <w:ind w:left="4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120"/>
              <w:spacing w:after="0"/>
              <w:rPr>
                <w:sz w:val="20"/>
                <w:szCs w:val="20"/>
                <w:color w:val="auto"/>
              </w:rPr>
            </w:pPr>
            <w:r>
              <w:rPr>
                <w:rFonts w:ascii="Arial" w:cs="Arial" w:eastAsia="Arial" w:hAnsi="Arial"/>
                <w:sz w:val="12"/>
                <w:szCs w:val="12"/>
                <w:b w:val="1"/>
                <w:bCs w:val="1"/>
                <w:color w:val="auto"/>
                <w:w w:val="95"/>
              </w:rPr>
              <w:t>Exercisable</w:t>
            </w:r>
          </w:p>
        </w:tc>
        <w:tc>
          <w:tcPr>
            <w:tcW w:w="760" w:type="dxa"/>
            <w:vAlign w:val="bottom"/>
          </w:tcPr>
          <w:p>
            <w:pPr>
              <w:ind w:left="120"/>
              <w:spacing w:after="0"/>
              <w:rPr>
                <w:sz w:val="20"/>
                <w:szCs w:val="20"/>
                <w:color w:val="auto"/>
              </w:rPr>
            </w:pPr>
            <w:r>
              <w:rPr>
                <w:rFonts w:ascii="Arial" w:cs="Arial" w:eastAsia="Arial" w:hAnsi="Arial"/>
                <w:sz w:val="12"/>
                <w:szCs w:val="12"/>
                <w:b w:val="1"/>
                <w:bCs w:val="1"/>
                <w:color w:val="auto"/>
              </w:rPr>
              <w:t>Date</w:t>
            </w:r>
          </w:p>
        </w:tc>
        <w:tc>
          <w:tcPr>
            <w:tcW w:w="54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660" w:type="dxa"/>
            <w:vAlign w:val="bottom"/>
          </w:tcPr>
          <w:p>
            <w:pPr>
              <w:ind w:left="140"/>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540" w:type="dxa"/>
            <w:vAlign w:val="bottom"/>
            <w:vMerge w:val="restart"/>
          </w:tcPr>
          <w:p>
            <w:pPr>
              <w:ind w:left="120"/>
              <w:spacing w:after="0"/>
              <w:rPr>
                <w:sz w:val="20"/>
                <w:szCs w:val="20"/>
                <w:color w:val="auto"/>
              </w:rPr>
            </w:pPr>
            <w:r>
              <w:rPr>
                <w:rFonts w:ascii="Times New Roman" w:cs="Times New Roman" w:eastAsia="Times New Roman" w:hAnsi="Times New Roman"/>
                <w:sz w:val="13"/>
                <w:szCs w:val="13"/>
                <w:color w:val="0000FF"/>
                <w:w w:val="97"/>
              </w:rPr>
              <w:t>Class A</w:t>
            </w:r>
          </w:p>
        </w:tc>
        <w:tc>
          <w:tcPr>
            <w:tcW w:w="6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680" w:type="dxa"/>
            <w:vAlign w:val="bottom"/>
            <w:vMerge w:val="restart"/>
          </w:tcPr>
          <w:p>
            <w:pPr>
              <w:ind w:left="60"/>
              <w:spacing w:after="0" w:line="143" w:lineRule="exact"/>
              <w:rPr>
                <w:sz w:val="20"/>
                <w:szCs w:val="20"/>
                <w:color w:val="auto"/>
              </w:rPr>
            </w:pPr>
            <w:r>
              <w:rPr>
                <w:rFonts w:ascii="Times New Roman" w:cs="Times New Roman" w:eastAsia="Times New Roman" w:hAnsi="Times New Roman"/>
                <w:sz w:val="13"/>
                <w:szCs w:val="13"/>
                <w:color w:val="0000FF"/>
              </w:rPr>
              <w:t>Option</w:t>
            </w:r>
          </w:p>
        </w:tc>
        <w:tc>
          <w:tcPr>
            <w:tcW w:w="7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440" w:type="dxa"/>
            <w:vAlign w:val="bottom"/>
            <w:vMerge w:val="restart"/>
          </w:tcPr>
          <w:p>
            <w:pPr>
              <w:ind w:left="100"/>
              <w:spacing w:after="0" w:line="207" w:lineRule="exact"/>
              <w:rPr>
                <w:sz w:val="20"/>
                <w:szCs w:val="20"/>
                <w:color w:val="auto"/>
              </w:rPr>
            </w:pPr>
            <w:r>
              <w:rPr>
                <w:rFonts w:ascii="Times New Roman" w:cs="Times New Roman" w:eastAsia="Times New Roman" w:hAnsi="Times New Roman"/>
                <w:sz w:val="24"/>
                <w:szCs w:val="24"/>
                <w:color w:val="0000FF"/>
                <w:vertAlign w:val="subscript"/>
              </w:rPr>
              <w:t>M</w:t>
            </w:r>
            <w:r>
              <w:rPr>
                <w:rFonts w:ascii="Times New Roman" w:cs="Times New Roman" w:eastAsia="Times New Roman" w:hAnsi="Times New Roman"/>
                <w:sz w:val="11"/>
                <w:szCs w:val="11"/>
                <w:color w:val="008000"/>
              </w:rPr>
              <w:t>(1)</w:t>
            </w:r>
          </w:p>
        </w:tc>
        <w:tc>
          <w:tcPr>
            <w:tcW w:w="40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780" w:type="dxa"/>
            <w:vAlign w:val="bottom"/>
            <w:vMerge w:val="restart"/>
          </w:tcPr>
          <w:p>
            <w:pPr>
              <w:ind w:left="380"/>
              <w:spacing w:after="0"/>
              <w:rPr>
                <w:sz w:val="20"/>
                <w:szCs w:val="20"/>
                <w:color w:val="auto"/>
              </w:rPr>
            </w:pPr>
            <w:r>
              <w:rPr>
                <w:rFonts w:ascii="Times New Roman" w:cs="Times New Roman" w:eastAsia="Times New Roman" w:hAnsi="Times New Roman"/>
                <w:sz w:val="11"/>
                <w:szCs w:val="11"/>
                <w:color w:val="008000"/>
              </w:rPr>
              <w:t>(5)</w:t>
            </w:r>
          </w:p>
        </w:tc>
        <w:tc>
          <w:tcPr>
            <w:tcW w:w="760" w:type="dxa"/>
            <w:vAlign w:val="bottom"/>
          </w:tcPr>
          <w:p>
            <w:pPr>
              <w:spacing w:after="0"/>
              <w:rPr>
                <w:sz w:val="5"/>
                <w:szCs w:val="5"/>
                <w:color w:val="auto"/>
              </w:rPr>
            </w:pPr>
          </w:p>
        </w:tc>
        <w:tc>
          <w:tcPr>
            <w:tcW w:w="540" w:type="dxa"/>
            <w:vAlign w:val="bottom"/>
            <w:vMerge w:val="continue"/>
          </w:tcPr>
          <w:p>
            <w:pPr>
              <w:spacing w:after="0"/>
              <w:rPr>
                <w:sz w:val="5"/>
                <w:szCs w:val="5"/>
                <w:color w:val="auto"/>
              </w:rPr>
            </w:pPr>
          </w:p>
        </w:tc>
        <w:tc>
          <w:tcPr>
            <w:tcW w:w="66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35,000</w:t>
            </w:r>
          </w:p>
        </w:tc>
        <w:tc>
          <w:tcPr>
            <w:tcW w:w="180" w:type="dxa"/>
            <w:vAlign w:val="bottom"/>
          </w:tcPr>
          <w:p>
            <w:pPr>
              <w:spacing w:after="0"/>
              <w:rPr>
                <w:sz w:val="5"/>
                <w:szCs w:val="5"/>
                <w:color w:val="auto"/>
              </w:rPr>
            </w:pPr>
          </w:p>
        </w:tc>
        <w:tc>
          <w:tcPr>
            <w:tcW w:w="580" w:type="dxa"/>
            <w:vAlign w:val="bottom"/>
          </w:tcPr>
          <w:p>
            <w:pPr>
              <w:spacing w:after="0"/>
              <w:rPr>
                <w:sz w:val="5"/>
                <w:szCs w:val="5"/>
                <w:color w:val="auto"/>
              </w:rPr>
            </w:pPr>
          </w:p>
        </w:tc>
        <w:tc>
          <w:tcPr>
            <w:tcW w:w="620" w:type="dxa"/>
            <w:vAlign w:val="bottom"/>
          </w:tcPr>
          <w:p>
            <w:pPr>
              <w:spacing w:after="0"/>
              <w:rPr>
                <w:sz w:val="5"/>
                <w:szCs w:val="5"/>
                <w:color w:val="auto"/>
              </w:rPr>
            </w:pPr>
          </w:p>
        </w:tc>
        <w:tc>
          <w:tcPr>
            <w:tcW w:w="24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780" w:type="dxa"/>
            <w:vAlign w:val="bottom"/>
            <w:vMerge w:val="restart"/>
          </w:tcPr>
          <w:p>
            <w:pPr>
              <w:ind w:left="22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20.59</w:t>
            </w:r>
          </w:p>
        </w:tc>
        <w:tc>
          <w:tcPr>
            <w:tcW w:w="1040" w:type="dxa"/>
            <w:vAlign w:val="bottom"/>
            <w:vMerge w:val="restart"/>
          </w:tcPr>
          <w:p>
            <w:pPr>
              <w:jc w:val="right"/>
              <w:ind w:right="140"/>
              <w:spacing w:after="0" w:line="143" w:lineRule="exact"/>
              <w:rPr>
                <w:sz w:val="20"/>
                <w:szCs w:val="20"/>
                <w:color w:val="auto"/>
              </w:rPr>
            </w:pPr>
            <w:r>
              <w:rPr>
                <w:rFonts w:ascii="Times New Roman" w:cs="Times New Roman" w:eastAsia="Times New Roman" w:hAnsi="Times New Roman"/>
                <w:sz w:val="13"/>
                <w:szCs w:val="13"/>
                <w:color w:val="0000FF"/>
              </w:rPr>
              <w:t>12/08/2023</w:t>
            </w:r>
          </w:p>
        </w:tc>
        <w:tc>
          <w:tcPr>
            <w:tcW w:w="1140" w:type="dxa"/>
            <w:vAlign w:val="bottom"/>
          </w:tcPr>
          <w:p>
            <w:pPr>
              <w:spacing w:after="0"/>
              <w:rPr>
                <w:sz w:val="6"/>
                <w:szCs w:val="6"/>
                <w:color w:val="auto"/>
              </w:rPr>
            </w:pPr>
          </w:p>
        </w:tc>
        <w:tc>
          <w:tcPr>
            <w:tcW w:w="440" w:type="dxa"/>
            <w:vAlign w:val="bottom"/>
            <w:vMerge w:val="continue"/>
          </w:tcPr>
          <w:p>
            <w:pPr>
              <w:spacing w:after="0"/>
              <w:rPr>
                <w:sz w:val="6"/>
                <w:szCs w:val="6"/>
                <w:color w:val="auto"/>
              </w:rPr>
            </w:pPr>
          </w:p>
        </w:tc>
        <w:tc>
          <w:tcPr>
            <w:tcW w:w="400" w:type="dxa"/>
            <w:vAlign w:val="bottom"/>
          </w:tcPr>
          <w:p>
            <w:pPr>
              <w:spacing w:after="0"/>
              <w:rPr>
                <w:sz w:val="6"/>
                <w:szCs w:val="6"/>
                <w:color w:val="auto"/>
              </w:rPr>
            </w:pPr>
          </w:p>
        </w:tc>
        <w:tc>
          <w:tcPr>
            <w:tcW w:w="720" w:type="dxa"/>
            <w:vAlign w:val="bottom"/>
            <w:gridSpan w:val="2"/>
            <w:vMerge w:val="restart"/>
          </w:tcPr>
          <w:p>
            <w:pPr>
              <w:ind w:left="340"/>
              <w:spacing w:after="0" w:line="143" w:lineRule="exact"/>
              <w:rPr>
                <w:sz w:val="20"/>
                <w:szCs w:val="20"/>
                <w:color w:val="auto"/>
              </w:rPr>
            </w:pPr>
            <w:r>
              <w:rPr>
                <w:rFonts w:ascii="Times New Roman" w:cs="Times New Roman" w:eastAsia="Times New Roman" w:hAnsi="Times New Roman"/>
                <w:sz w:val="13"/>
                <w:szCs w:val="13"/>
                <w:color w:val="0000FF"/>
              </w:rPr>
              <w:t>35,000</w:t>
            </w:r>
          </w:p>
        </w:tc>
        <w:tc>
          <w:tcPr>
            <w:tcW w:w="780" w:type="dxa"/>
            <w:vAlign w:val="bottom"/>
            <w:vMerge w:val="continue"/>
          </w:tcPr>
          <w:p>
            <w:pPr>
              <w:spacing w:after="0"/>
              <w:rPr>
                <w:sz w:val="6"/>
                <w:szCs w:val="6"/>
                <w:color w:val="auto"/>
              </w:rPr>
            </w:pPr>
          </w:p>
        </w:tc>
        <w:tc>
          <w:tcPr>
            <w:tcW w:w="760" w:type="dxa"/>
            <w:vAlign w:val="bottom"/>
            <w:vMerge w:val="restart"/>
          </w:tcPr>
          <w:p>
            <w:pPr>
              <w:ind w:left="120"/>
              <w:spacing w:after="0" w:line="143" w:lineRule="exact"/>
              <w:rPr>
                <w:sz w:val="20"/>
                <w:szCs w:val="20"/>
                <w:color w:val="auto"/>
              </w:rPr>
            </w:pPr>
            <w:r>
              <w:rPr>
                <w:rFonts w:ascii="Times New Roman" w:cs="Times New Roman" w:eastAsia="Times New Roman" w:hAnsi="Times New Roman"/>
                <w:sz w:val="13"/>
                <w:szCs w:val="13"/>
                <w:color w:val="0000FF"/>
              </w:rPr>
              <w:t>10/26/2028</w:t>
            </w:r>
          </w:p>
        </w:tc>
        <w:tc>
          <w:tcPr>
            <w:tcW w:w="540" w:type="dxa"/>
            <w:vAlign w:val="bottom"/>
            <w:vMerge w:val="restart"/>
          </w:tcPr>
          <w:p>
            <w:pPr>
              <w:ind w:left="80"/>
              <w:spacing w:after="0" w:line="143" w:lineRule="exact"/>
              <w:rPr>
                <w:sz w:val="20"/>
                <w:szCs w:val="20"/>
                <w:color w:val="auto"/>
              </w:rPr>
            </w:pPr>
            <w:r>
              <w:rPr>
                <w:rFonts w:ascii="Times New Roman" w:cs="Times New Roman" w:eastAsia="Times New Roman" w:hAnsi="Times New Roman"/>
                <w:sz w:val="13"/>
                <w:szCs w:val="13"/>
                <w:color w:val="0000FF"/>
                <w:w w:val="96"/>
              </w:rPr>
              <w:t>common</w:t>
            </w:r>
          </w:p>
        </w:tc>
        <w:tc>
          <w:tcPr>
            <w:tcW w:w="660" w:type="dxa"/>
            <w:vAlign w:val="bottom"/>
            <w:vMerge w:val="continue"/>
          </w:tcPr>
          <w:p>
            <w:pPr>
              <w:spacing w:after="0"/>
              <w:rPr>
                <w:sz w:val="6"/>
                <w:szCs w:val="6"/>
                <w:color w:val="auto"/>
              </w:rPr>
            </w:pPr>
          </w:p>
        </w:tc>
        <w:tc>
          <w:tcPr>
            <w:tcW w:w="180" w:type="dxa"/>
            <w:vAlign w:val="bottom"/>
          </w:tcPr>
          <w:p>
            <w:pPr>
              <w:spacing w:after="0"/>
              <w:rPr>
                <w:sz w:val="6"/>
                <w:szCs w:val="6"/>
                <w:color w:val="auto"/>
              </w:rPr>
            </w:pPr>
          </w:p>
        </w:tc>
        <w:tc>
          <w:tcPr>
            <w:tcW w:w="580" w:type="dxa"/>
            <w:vAlign w:val="bottom"/>
            <w:vMerge w:val="restart"/>
          </w:tcPr>
          <w:p>
            <w:pPr>
              <w:ind w:left="10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620" w:type="dxa"/>
            <w:vAlign w:val="bottom"/>
            <w:vMerge w:val="restart"/>
          </w:tcPr>
          <w:p>
            <w:pPr>
              <w:ind w:left="200"/>
              <w:spacing w:after="0" w:line="143" w:lineRule="exact"/>
              <w:rPr>
                <w:sz w:val="20"/>
                <w:szCs w:val="20"/>
                <w:color w:val="auto"/>
              </w:rPr>
            </w:pPr>
            <w:r>
              <w:rPr>
                <w:rFonts w:ascii="Times New Roman" w:cs="Times New Roman" w:eastAsia="Times New Roman" w:hAnsi="Times New Roman"/>
                <w:sz w:val="13"/>
                <w:szCs w:val="13"/>
                <w:color w:val="0000FF"/>
                <w:w w:val="94"/>
              </w:rPr>
              <w:t>242,900</w:t>
            </w:r>
          </w:p>
        </w:tc>
        <w:tc>
          <w:tcPr>
            <w:tcW w:w="240" w:type="dxa"/>
            <w:vAlign w:val="bottom"/>
          </w:tcPr>
          <w:p>
            <w:pPr>
              <w:spacing w:after="0"/>
              <w:rPr>
                <w:sz w:val="6"/>
                <w:szCs w:val="6"/>
                <w:color w:val="auto"/>
              </w:rPr>
            </w:pPr>
          </w:p>
        </w:tc>
        <w:tc>
          <w:tcPr>
            <w:tcW w:w="680" w:type="dxa"/>
            <w:vAlign w:val="bottom"/>
            <w:vMerge w:val="restart"/>
          </w:tcPr>
          <w:p>
            <w:pPr>
              <w:ind w:left="340"/>
              <w:spacing w:after="0" w:line="143"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680" w:type="dxa"/>
            <w:vAlign w:val="bottom"/>
            <w:vMerge w:val="restart"/>
          </w:tcPr>
          <w:p>
            <w:pPr>
              <w:ind w:left="60"/>
              <w:spacing w:after="0" w:line="143" w:lineRule="exact"/>
              <w:rPr>
                <w:sz w:val="20"/>
                <w:szCs w:val="20"/>
                <w:color w:val="auto"/>
              </w:rPr>
            </w:pPr>
            <w:r>
              <w:rPr>
                <w:rFonts w:ascii="Times New Roman" w:cs="Times New Roman" w:eastAsia="Times New Roman" w:hAnsi="Times New Roman"/>
                <w:sz w:val="13"/>
                <w:szCs w:val="13"/>
                <w:color w:val="0000FF"/>
              </w:rPr>
              <w:t>(Right to</w:t>
            </w:r>
          </w:p>
        </w:tc>
        <w:tc>
          <w:tcPr>
            <w:tcW w:w="780" w:type="dxa"/>
            <w:vAlign w:val="bottom"/>
            <w:vMerge w:val="continue"/>
          </w:tcPr>
          <w:p>
            <w:pPr>
              <w:spacing w:after="0"/>
              <w:rPr>
                <w:sz w:val="5"/>
                <w:szCs w:val="5"/>
                <w:color w:val="auto"/>
              </w:rPr>
            </w:pPr>
          </w:p>
        </w:tc>
        <w:tc>
          <w:tcPr>
            <w:tcW w:w="1040" w:type="dxa"/>
            <w:vAlign w:val="bottom"/>
            <w:vMerge w:val="continue"/>
          </w:tcPr>
          <w:p>
            <w:pPr>
              <w:spacing w:after="0"/>
              <w:rPr>
                <w:sz w:val="5"/>
                <w:szCs w:val="5"/>
                <w:color w:val="auto"/>
              </w:rPr>
            </w:pPr>
          </w:p>
        </w:tc>
        <w:tc>
          <w:tcPr>
            <w:tcW w:w="114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400" w:type="dxa"/>
            <w:vAlign w:val="bottom"/>
          </w:tcPr>
          <w:p>
            <w:pPr>
              <w:spacing w:after="0"/>
              <w:rPr>
                <w:sz w:val="5"/>
                <w:szCs w:val="5"/>
                <w:color w:val="auto"/>
              </w:rPr>
            </w:pPr>
          </w:p>
        </w:tc>
        <w:tc>
          <w:tcPr>
            <w:tcW w:w="720" w:type="dxa"/>
            <w:vAlign w:val="bottom"/>
            <w:gridSpan w:val="2"/>
            <w:vMerge w:val="continue"/>
          </w:tcPr>
          <w:p>
            <w:pPr>
              <w:spacing w:after="0"/>
              <w:rPr>
                <w:sz w:val="5"/>
                <w:szCs w:val="5"/>
                <w:color w:val="auto"/>
              </w:rPr>
            </w:pPr>
          </w:p>
        </w:tc>
        <w:tc>
          <w:tcPr>
            <w:tcW w:w="780" w:type="dxa"/>
            <w:vAlign w:val="bottom"/>
            <w:vMerge w:val="continue"/>
          </w:tcPr>
          <w:p>
            <w:pPr>
              <w:spacing w:after="0"/>
              <w:rPr>
                <w:sz w:val="5"/>
                <w:szCs w:val="5"/>
                <w:color w:val="auto"/>
              </w:rPr>
            </w:pPr>
          </w:p>
        </w:tc>
        <w:tc>
          <w:tcPr>
            <w:tcW w:w="760" w:type="dxa"/>
            <w:vAlign w:val="bottom"/>
            <w:vMerge w:val="continue"/>
          </w:tcPr>
          <w:p>
            <w:pPr>
              <w:spacing w:after="0"/>
              <w:rPr>
                <w:sz w:val="5"/>
                <w:szCs w:val="5"/>
                <w:color w:val="auto"/>
              </w:rPr>
            </w:pPr>
          </w:p>
        </w:tc>
        <w:tc>
          <w:tcPr>
            <w:tcW w:w="540" w:type="dxa"/>
            <w:vAlign w:val="bottom"/>
            <w:vMerge w:val="continue"/>
          </w:tcPr>
          <w:p>
            <w:pPr>
              <w:spacing w:after="0"/>
              <w:rPr>
                <w:sz w:val="5"/>
                <w:szCs w:val="5"/>
                <w:color w:val="auto"/>
              </w:rPr>
            </w:pPr>
          </w:p>
        </w:tc>
        <w:tc>
          <w:tcPr>
            <w:tcW w:w="660" w:type="dxa"/>
            <w:vAlign w:val="bottom"/>
            <w:vMerge w:val="continue"/>
          </w:tcPr>
          <w:p>
            <w:pPr>
              <w:spacing w:after="0"/>
              <w:rPr>
                <w:sz w:val="5"/>
                <w:szCs w:val="5"/>
                <w:color w:val="auto"/>
              </w:rPr>
            </w:pPr>
          </w:p>
        </w:tc>
        <w:tc>
          <w:tcPr>
            <w:tcW w:w="18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62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440" w:type="dxa"/>
            <w:vAlign w:val="bottom"/>
          </w:tcPr>
          <w:p>
            <w:pPr>
              <w:spacing w:after="0"/>
              <w:rPr>
                <w:sz w:val="6"/>
                <w:szCs w:val="6"/>
                <w:color w:val="auto"/>
              </w:rPr>
            </w:pPr>
          </w:p>
        </w:tc>
        <w:tc>
          <w:tcPr>
            <w:tcW w:w="40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780" w:type="dxa"/>
            <w:vAlign w:val="bottom"/>
          </w:tcPr>
          <w:p>
            <w:pPr>
              <w:spacing w:after="0"/>
              <w:rPr>
                <w:sz w:val="6"/>
                <w:szCs w:val="6"/>
                <w:color w:val="auto"/>
              </w:rPr>
            </w:pPr>
          </w:p>
        </w:tc>
        <w:tc>
          <w:tcPr>
            <w:tcW w:w="760" w:type="dxa"/>
            <w:vAlign w:val="bottom"/>
          </w:tcPr>
          <w:p>
            <w:pPr>
              <w:spacing w:after="0"/>
              <w:rPr>
                <w:sz w:val="6"/>
                <w:szCs w:val="6"/>
                <w:color w:val="auto"/>
              </w:rPr>
            </w:pPr>
          </w:p>
        </w:tc>
        <w:tc>
          <w:tcPr>
            <w:tcW w:w="540" w:type="dxa"/>
            <w:vAlign w:val="bottom"/>
            <w:vMerge w:val="restart"/>
          </w:tcPr>
          <w:p>
            <w:pPr>
              <w:ind w:left="180"/>
              <w:spacing w:after="0"/>
              <w:rPr>
                <w:sz w:val="20"/>
                <w:szCs w:val="20"/>
                <w:color w:val="auto"/>
              </w:rPr>
            </w:pPr>
            <w:r>
              <w:rPr>
                <w:rFonts w:ascii="Times New Roman" w:cs="Times New Roman" w:eastAsia="Times New Roman" w:hAnsi="Times New Roman"/>
                <w:sz w:val="13"/>
                <w:szCs w:val="13"/>
                <w:color w:val="0000FF"/>
              </w:rPr>
              <w:t>stock</w:t>
            </w:r>
          </w:p>
        </w:tc>
        <w:tc>
          <w:tcPr>
            <w:tcW w:w="660" w:type="dxa"/>
            <w:vAlign w:val="bottom"/>
          </w:tcPr>
          <w:p>
            <w:pPr>
              <w:spacing w:after="0"/>
              <w:rPr>
                <w:sz w:val="6"/>
                <w:szCs w:val="6"/>
                <w:color w:val="auto"/>
              </w:rPr>
            </w:pPr>
          </w:p>
        </w:tc>
        <w:tc>
          <w:tcPr>
            <w:tcW w:w="180" w:type="dxa"/>
            <w:vAlign w:val="bottom"/>
          </w:tcPr>
          <w:p>
            <w:pPr>
              <w:spacing w:after="0"/>
              <w:rPr>
                <w:sz w:val="6"/>
                <w:szCs w:val="6"/>
                <w:color w:val="auto"/>
              </w:rPr>
            </w:pPr>
          </w:p>
        </w:tc>
        <w:tc>
          <w:tcPr>
            <w:tcW w:w="580" w:type="dxa"/>
            <w:vAlign w:val="bottom"/>
          </w:tcPr>
          <w:p>
            <w:pPr>
              <w:spacing w:after="0"/>
              <w:rPr>
                <w:sz w:val="6"/>
                <w:szCs w:val="6"/>
                <w:color w:val="auto"/>
              </w:rPr>
            </w:pPr>
          </w:p>
        </w:tc>
        <w:tc>
          <w:tcPr>
            <w:tcW w:w="620" w:type="dxa"/>
            <w:vAlign w:val="bottom"/>
          </w:tcPr>
          <w:p>
            <w:pPr>
              <w:spacing w:after="0"/>
              <w:rPr>
                <w:sz w:val="6"/>
                <w:szCs w:val="6"/>
                <w:color w:val="auto"/>
              </w:rPr>
            </w:pPr>
          </w:p>
        </w:tc>
        <w:tc>
          <w:tcPr>
            <w:tcW w:w="240" w:type="dxa"/>
            <w:vAlign w:val="bottom"/>
          </w:tcPr>
          <w:p>
            <w:pPr>
              <w:spacing w:after="0"/>
              <w:rPr>
                <w:sz w:val="6"/>
                <w:szCs w:val="6"/>
                <w:color w:val="auto"/>
              </w:rPr>
            </w:pPr>
          </w:p>
        </w:tc>
        <w:tc>
          <w:tcPr>
            <w:tcW w:w="6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6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Buy)</w:t>
            </w:r>
          </w:p>
        </w:tc>
        <w:tc>
          <w:tcPr>
            <w:tcW w:w="78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440" w:type="dxa"/>
            <w:vAlign w:val="bottom"/>
          </w:tcPr>
          <w:p>
            <w:pPr>
              <w:spacing w:after="0"/>
              <w:rPr>
                <w:sz w:val="7"/>
                <w:szCs w:val="7"/>
                <w:color w:val="auto"/>
              </w:rPr>
            </w:pPr>
          </w:p>
        </w:tc>
        <w:tc>
          <w:tcPr>
            <w:tcW w:w="40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780" w:type="dxa"/>
            <w:vAlign w:val="bottom"/>
          </w:tcPr>
          <w:p>
            <w:pPr>
              <w:spacing w:after="0"/>
              <w:rPr>
                <w:sz w:val="7"/>
                <w:szCs w:val="7"/>
                <w:color w:val="auto"/>
              </w:rPr>
            </w:pPr>
          </w:p>
        </w:tc>
        <w:tc>
          <w:tcPr>
            <w:tcW w:w="760" w:type="dxa"/>
            <w:vAlign w:val="bottom"/>
          </w:tcPr>
          <w:p>
            <w:pPr>
              <w:spacing w:after="0"/>
              <w:rPr>
                <w:sz w:val="7"/>
                <w:szCs w:val="7"/>
                <w:color w:val="auto"/>
              </w:rPr>
            </w:pPr>
          </w:p>
        </w:tc>
        <w:tc>
          <w:tcPr>
            <w:tcW w:w="540" w:type="dxa"/>
            <w:vAlign w:val="bottom"/>
            <w:vMerge w:val="continue"/>
          </w:tcPr>
          <w:p>
            <w:pPr>
              <w:spacing w:after="0"/>
              <w:rPr>
                <w:sz w:val="7"/>
                <w:szCs w:val="7"/>
                <w:color w:val="auto"/>
              </w:rPr>
            </w:pPr>
          </w:p>
        </w:tc>
        <w:tc>
          <w:tcPr>
            <w:tcW w:w="660" w:type="dxa"/>
            <w:vAlign w:val="bottom"/>
          </w:tcPr>
          <w:p>
            <w:pPr>
              <w:spacing w:after="0"/>
              <w:rPr>
                <w:sz w:val="7"/>
                <w:szCs w:val="7"/>
                <w:color w:val="auto"/>
              </w:rPr>
            </w:pPr>
          </w:p>
        </w:tc>
        <w:tc>
          <w:tcPr>
            <w:tcW w:w="180" w:type="dxa"/>
            <w:vAlign w:val="bottom"/>
          </w:tcPr>
          <w:p>
            <w:pPr>
              <w:spacing w:after="0"/>
              <w:rPr>
                <w:sz w:val="7"/>
                <w:szCs w:val="7"/>
                <w:color w:val="auto"/>
              </w:rPr>
            </w:pPr>
          </w:p>
        </w:tc>
        <w:tc>
          <w:tcPr>
            <w:tcW w:w="580" w:type="dxa"/>
            <w:vAlign w:val="bottom"/>
          </w:tcPr>
          <w:p>
            <w:pPr>
              <w:spacing w:after="0"/>
              <w:rPr>
                <w:sz w:val="7"/>
                <w:szCs w:val="7"/>
                <w:color w:val="auto"/>
              </w:rPr>
            </w:pPr>
          </w:p>
        </w:tc>
        <w:tc>
          <w:tcPr>
            <w:tcW w:w="620" w:type="dxa"/>
            <w:vAlign w:val="bottom"/>
          </w:tcPr>
          <w:p>
            <w:pPr>
              <w:spacing w:after="0"/>
              <w:rPr>
                <w:sz w:val="7"/>
                <w:szCs w:val="7"/>
                <w:color w:val="auto"/>
              </w:rPr>
            </w:pPr>
          </w:p>
        </w:tc>
        <w:tc>
          <w:tcPr>
            <w:tcW w:w="24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440" w:type="dxa"/>
            <w:vAlign w:val="bottom"/>
          </w:tcPr>
          <w:p>
            <w:pPr>
              <w:spacing w:after="0"/>
              <w:rPr>
                <w:sz w:val="6"/>
                <w:szCs w:val="6"/>
                <w:color w:val="auto"/>
              </w:rPr>
            </w:pPr>
          </w:p>
        </w:tc>
        <w:tc>
          <w:tcPr>
            <w:tcW w:w="40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780" w:type="dxa"/>
            <w:vAlign w:val="bottom"/>
          </w:tcPr>
          <w:p>
            <w:pPr>
              <w:spacing w:after="0"/>
              <w:rPr>
                <w:sz w:val="6"/>
                <w:szCs w:val="6"/>
                <w:color w:val="auto"/>
              </w:rPr>
            </w:pPr>
          </w:p>
        </w:tc>
        <w:tc>
          <w:tcPr>
            <w:tcW w:w="760" w:type="dxa"/>
            <w:vAlign w:val="bottom"/>
          </w:tcPr>
          <w:p>
            <w:pPr>
              <w:spacing w:after="0"/>
              <w:rPr>
                <w:sz w:val="6"/>
                <w:szCs w:val="6"/>
                <w:color w:val="auto"/>
              </w:rPr>
            </w:pPr>
          </w:p>
        </w:tc>
        <w:tc>
          <w:tcPr>
            <w:tcW w:w="540" w:type="dxa"/>
            <w:vAlign w:val="bottom"/>
          </w:tcPr>
          <w:p>
            <w:pPr>
              <w:spacing w:after="0"/>
              <w:rPr>
                <w:sz w:val="6"/>
                <w:szCs w:val="6"/>
                <w:color w:val="auto"/>
              </w:rPr>
            </w:pPr>
          </w:p>
        </w:tc>
        <w:tc>
          <w:tcPr>
            <w:tcW w:w="660" w:type="dxa"/>
            <w:vAlign w:val="bottom"/>
          </w:tcPr>
          <w:p>
            <w:pPr>
              <w:spacing w:after="0"/>
              <w:rPr>
                <w:sz w:val="6"/>
                <w:szCs w:val="6"/>
                <w:color w:val="auto"/>
              </w:rPr>
            </w:pPr>
          </w:p>
        </w:tc>
        <w:tc>
          <w:tcPr>
            <w:tcW w:w="180" w:type="dxa"/>
            <w:vAlign w:val="bottom"/>
          </w:tcPr>
          <w:p>
            <w:pPr>
              <w:spacing w:after="0"/>
              <w:rPr>
                <w:sz w:val="6"/>
                <w:szCs w:val="6"/>
                <w:color w:val="auto"/>
              </w:rPr>
            </w:pPr>
          </w:p>
        </w:tc>
        <w:tc>
          <w:tcPr>
            <w:tcW w:w="580" w:type="dxa"/>
            <w:vAlign w:val="bottom"/>
          </w:tcPr>
          <w:p>
            <w:pPr>
              <w:spacing w:after="0"/>
              <w:rPr>
                <w:sz w:val="6"/>
                <w:szCs w:val="6"/>
                <w:color w:val="auto"/>
              </w:rPr>
            </w:pPr>
          </w:p>
        </w:tc>
        <w:tc>
          <w:tcPr>
            <w:tcW w:w="620" w:type="dxa"/>
            <w:vAlign w:val="bottom"/>
          </w:tcPr>
          <w:p>
            <w:pPr>
              <w:spacing w:after="0"/>
              <w:rPr>
                <w:sz w:val="6"/>
                <w:szCs w:val="6"/>
                <w:color w:val="auto"/>
              </w:rPr>
            </w:pPr>
          </w:p>
        </w:tc>
        <w:tc>
          <w:tcPr>
            <w:tcW w:w="240" w:type="dxa"/>
            <w:vAlign w:val="bottom"/>
          </w:tcPr>
          <w:p>
            <w:pPr>
              <w:spacing w:after="0"/>
              <w:rPr>
                <w:sz w:val="6"/>
                <w:szCs w:val="6"/>
                <w:color w:val="auto"/>
              </w:rPr>
            </w:pPr>
          </w:p>
        </w:tc>
        <w:tc>
          <w:tcPr>
            <w:tcW w:w="6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46"/>
        </w:trPr>
        <w:tc>
          <w:tcPr>
            <w:tcW w:w="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7006590</wp:posOffset>
            </wp:positionH>
            <wp:positionV relativeFrom="paragraph">
              <wp:posOffset>-2107565</wp:posOffset>
            </wp:positionV>
            <wp:extent cx="29210" cy="21126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210" cy="2112645"/>
                    </a:xfrm>
                    <a:prstGeom prst="rect">
                      <a:avLst/>
                    </a:prstGeom>
                    <a:noFill/>
                  </pic:spPr>
                </pic:pic>
              </a:graphicData>
            </a:graphic>
          </wp:anchor>
        </w:drawing>
      </w:r>
    </w:p>
    <w:p>
      <w:pPr>
        <w:spacing w:after="0" w:line="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4"/>
          <w:szCs w:val="24"/>
          <w:color w:val="auto"/>
        </w:rPr>
      </w:pPr>
    </w:p>
    <w:p>
      <w:pPr>
        <w:ind w:left="180" w:hanging="138"/>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transaction was effected pursuant to a Rule 10b5-1 trading plan adopted by the reporting person on May 16, 2023, as modified on September 8, 2023.</w:t>
      </w:r>
    </w:p>
    <w:p>
      <w:pPr>
        <w:spacing w:after="0" w:line="44" w:lineRule="exact"/>
        <w:rPr>
          <w:rFonts w:ascii="Times New Roman" w:cs="Times New Roman" w:eastAsia="Times New Roman" w:hAnsi="Times New Roman"/>
          <w:sz w:val="13"/>
          <w:szCs w:val="13"/>
          <w:color w:val="008000"/>
        </w:rPr>
      </w:pPr>
    </w:p>
    <w:p>
      <w:pPr>
        <w:ind w:left="40" w:right="260" w:firstLine="2"/>
        <w:spacing w:after="0" w:line="236" w:lineRule="auto"/>
        <w:tabs>
          <w:tab w:leader="none" w:pos="169"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amount includes (i) 8,281 unvested restricted stock units ("RSUs") in respect of the issuer's Class A common stock ("Class A Common Stock") that are scheduled to vest on March 15, 2024, (ii) 49,688 unvested RSUs in respect of Class A Common Stock that are scheduled to vest on January 1, 2024, (iii) 17,309 unvested RSUs in respect of Class A Common Stock that are scheduled to vest in equal installments on March 15, 2024 and March 15, 2025, (iv) 31,268 unvested RSUs in respect of Class A Common Stock that are rescheduled to vest on January 1, 2025, and (v) 43,128 unvested RSUs in respect of Class A Common Stock which are scheduled to vest in equal installments on March 15, 2024, March 15, 2025 and March 15, 2026, in each case, subject to the reporting person's continued employment through the applicable vesting date.</w:t>
      </w:r>
    </w:p>
    <w:p>
      <w:pPr>
        <w:spacing w:after="0" w:line="28" w:lineRule="exact"/>
        <w:rPr>
          <w:rFonts w:ascii="Times New Roman" w:cs="Times New Roman" w:eastAsia="Times New Roman" w:hAnsi="Times New Roman"/>
          <w:sz w:val="13"/>
          <w:szCs w:val="13"/>
          <w:color w:val="008000"/>
        </w:rPr>
      </w:pPr>
    </w:p>
    <w:p>
      <w:pPr>
        <w:ind w:left="40" w:right="200" w:firstLine="2"/>
        <w:spacing w:after="0" w:line="242" w:lineRule="auto"/>
        <w:tabs>
          <w:tab w:leader="none" w:pos="169"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$89.94 to $90.92, inclusive. The reporting person undertakes to provide the issuer, any security holder of the issuer, or the staff of the Securities and Exchange Commission, upon request, full information regarding the number of shares sold at each separate price within the ranges set forth in footnotes 3 and 4 to this Form 4.</w:t>
      </w:r>
    </w:p>
    <w:p>
      <w:pPr>
        <w:spacing w:after="0" w:line="26" w:lineRule="exact"/>
        <w:rPr>
          <w:rFonts w:ascii="Times New Roman" w:cs="Times New Roman" w:eastAsia="Times New Roman" w:hAnsi="Times New Roman"/>
          <w:sz w:val="13"/>
          <w:szCs w:val="13"/>
          <w:color w:val="008000"/>
        </w:rPr>
      </w:pPr>
    </w:p>
    <w:p>
      <w:pPr>
        <w:ind w:left="180" w:hanging="138"/>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$91.05 to $91.71, inclusive.</w:t>
      </w:r>
    </w:p>
    <w:p>
      <w:pPr>
        <w:spacing w:after="0" w:line="44" w:lineRule="exact"/>
        <w:rPr>
          <w:rFonts w:ascii="Times New Roman" w:cs="Times New Roman" w:eastAsia="Times New Roman" w:hAnsi="Times New Roman"/>
          <w:sz w:val="13"/>
          <w:szCs w:val="13"/>
          <w:color w:val="008000"/>
        </w:rPr>
      </w:pPr>
    </w:p>
    <w:p>
      <w:pPr>
        <w:ind w:left="180" w:hanging="138"/>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option is fully vested and exercisable as of the date hereof.</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28" w:lineRule="exact"/>
        <w:rPr>
          <w:sz w:val="24"/>
          <w:szCs w:val="24"/>
          <w:color w:val="auto"/>
        </w:rPr>
      </w:pPr>
    </w:p>
    <w:p>
      <w:pPr>
        <w:ind w:left="6580"/>
        <w:spacing w:after="0"/>
        <w:rPr>
          <w:sz w:val="20"/>
          <w:szCs w:val="20"/>
          <w:color w:val="auto"/>
        </w:rPr>
      </w:pPr>
      <w:r>
        <w:rPr>
          <w:rFonts w:ascii="Times New Roman" w:cs="Times New Roman" w:eastAsia="Times New Roman" w:hAnsi="Times New Roman"/>
          <w:sz w:val="17"/>
          <w:szCs w:val="17"/>
          <w:color w:val="0000FF"/>
        </w:rPr>
        <w:t>/s/ Douglas Friedman,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4184650</wp:posOffset>
            </wp:positionH>
            <wp:positionV relativeFrom="paragraph">
              <wp:posOffset>-8890</wp:posOffset>
            </wp:positionV>
            <wp:extent cx="94615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946150" cy="8255"/>
                    </a:xfrm>
                    <a:prstGeom prst="rect">
                      <a:avLst/>
                    </a:prstGeom>
                    <a:noFill/>
                  </pic:spPr>
                </pic:pic>
              </a:graphicData>
            </a:graphic>
          </wp:anchor>
        </w:drawing>
      </w:r>
    </w:p>
    <w:p>
      <w:pPr>
        <w:spacing w:after="0" w:line="2" w:lineRule="exact"/>
        <w:rPr>
          <w:sz w:val="24"/>
          <w:szCs w:val="24"/>
          <w:color w:val="auto"/>
        </w:rPr>
      </w:pPr>
    </w:p>
    <w:p>
      <w:pPr>
        <w:ind w:left="6580"/>
        <w:spacing w:after="0"/>
        <w:tabs>
          <w:tab w:leader="none" w:pos="8760" w:val="left"/>
        </w:tabs>
        <w:rPr>
          <w:sz w:val="20"/>
          <w:szCs w:val="20"/>
          <w:color w:val="auto"/>
        </w:rPr>
      </w:pPr>
      <w:r>
        <w:rPr>
          <w:rFonts w:ascii="Times New Roman" w:cs="Times New Roman" w:eastAsia="Times New Roman" w:hAnsi="Times New Roman"/>
          <w:sz w:val="17"/>
          <w:szCs w:val="17"/>
          <w:color w:val="0000FF"/>
        </w:rPr>
        <w:t>Attorney-in-Fact for William</w:t>
        <w:tab/>
        <w:t>12/12/2023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4184650</wp:posOffset>
            </wp:positionH>
            <wp:positionV relativeFrom="paragraph">
              <wp:posOffset>-15875</wp:posOffset>
            </wp:positionV>
            <wp:extent cx="188341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883410"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Hult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4184650</wp:posOffset>
            </wp:positionH>
            <wp:positionV relativeFrom="paragraph">
              <wp:posOffset>-15875</wp:posOffset>
            </wp:positionV>
            <wp:extent cx="18986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89865" cy="8255"/>
                    </a:xfrm>
                    <a:prstGeom prst="rect">
                      <a:avLst/>
                    </a:prstGeom>
                    <a:noFill/>
                  </pic:spPr>
                </pic:pic>
              </a:graphicData>
            </a:graphic>
          </wp:anchor>
        </w:drawing>
      </w:r>
    </w:p>
    <w:p>
      <w:pPr>
        <w:spacing w:after="0" w:line="32"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4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5"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5" w:lineRule="exact"/>
        <w:rPr>
          <w:sz w:val="24"/>
          <w:szCs w:val="24"/>
          <w:color w:val="auto"/>
        </w:rPr>
      </w:pPr>
    </w:p>
    <w:p>
      <w:pPr>
        <w:jc w:val="both"/>
        <w:ind w:left="40" w:right="3560" w:firstLine="2"/>
        <w:spacing w:after="0" w:line="337" w:lineRule="auto"/>
        <w:tabs>
          <w:tab w:leader="none" w:pos="177"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X"/>
      <w:numFmt w:val="bullet"/>
      <w:start w:val="1"/>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2" Type="http://schemas.openxmlformats.org/officeDocument/2006/relationships/hyperlink" Target="http://www.sec.gov/cgi-bin/browse-edgar?action=getcompany&amp;CIK=0001771194" TargetMode="External"/><Relationship Id="rId13" Type="http://schemas.openxmlformats.org/officeDocument/2006/relationships/hyperlink" Target="http://www.sec.gov/cgi-bin/browse-edgar?action=getcompany&amp;CIK=000175873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2023-12-12T15:13:05Z</dcterms:created>
  <dcterms:modified xsi:type="dcterms:W3CDTF">2023-12-12T15:13:05Z</dcterms:modified>
</cp:coreProperties>
</file>