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-652780</wp:posOffset>
            </wp:positionV>
            <wp:extent cx="59690" cy="666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611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-652780</wp:posOffset>
            </wp:positionV>
            <wp:extent cx="59690" cy="666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61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272655" cy="9340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655" cy="934021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1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Olesky Lee</w:t>
        </w:r>
      </w:hyperlink>
    </w:p>
    <w:p>
      <w:pPr>
        <w:spacing w:after="0" w:line="31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Tradeweb Markets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01/16/2020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4" w:right="620" w:hanging="4"/>
        <w:spacing w:after="0" w:line="257"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9" w:lineRule="exact"/>
        <w:rPr>
          <w:sz w:val="24"/>
          <w:szCs w:val="24"/>
          <w:color w:val="auto"/>
        </w:rPr>
      </w:pPr>
    </w:p>
    <w:tbl>
      <w:tblPr>
        <w:tblLayout w:type="fixed"/>
        <w:tblInd w:w="204"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4"/>
        <w:spacing w:after="0"/>
        <w:rPr>
          <w:sz w:val="20"/>
          <w:szCs w:val="20"/>
          <w:color w:val="auto"/>
        </w:rPr>
      </w:pPr>
      <w:r>
        <w:rPr>
          <w:rFonts w:ascii="Arial" w:cs="Arial" w:eastAsia="Arial" w:hAnsi="Arial"/>
          <w:sz w:val="17"/>
          <w:szCs w:val="17"/>
          <w:color w:val="0000FF"/>
        </w:rPr>
        <w:t>Chief Executive Officer</w:t>
      </w:r>
    </w:p>
    <w:p>
      <w:pPr>
        <w:spacing w:after="0" w:line="429" w:lineRule="exact"/>
        <w:rPr>
          <w:sz w:val="24"/>
          <w:szCs w:val="24"/>
          <w:color w:val="auto"/>
        </w:rPr>
      </w:pPr>
    </w:p>
    <w:p>
      <w:pPr>
        <w:sectPr>
          <w:pgSz w:w="11900" w:h="16838" w:orient="portrait"/>
          <w:cols w:equalWidth="0" w:num="3">
            <w:col w:w="3360" w:space="720"/>
            <w:col w:w="3256" w:space="720"/>
            <w:col w:w="3464"/>
          </w:cols>
          <w:pgMar w:left="240" w:top="226" w:right="139" w:bottom="118" w:gutter="0" w:footer="0" w:header="0"/>
          <w:type w:val="continuous"/>
        </w:sectPr>
      </w:pPr>
    </w:p>
    <w:p>
      <w:pPr>
        <w:spacing w:after="0" w:line="2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10036</w:t>
            </w:r>
          </w:p>
        </w:tc>
      </w:tr>
      <w:tr>
        <w:trPr>
          <w:trHeight w:val="157"/>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70" w:lineRule="exact"/>
        <w:rPr>
          <w:sz w:val="24"/>
          <w:szCs w:val="24"/>
          <w:color w:val="auto"/>
        </w:rPr>
      </w:pPr>
    </w:p>
    <w:p>
      <w:pPr>
        <w:sectPr>
          <w:pgSz w:w="11900" w:h="16838" w:orient="portrait"/>
          <w:cols w:equalWidth="0" w:num="2">
            <w:col w:w="3920" w:space="160"/>
            <w:col w:w="7440"/>
          </w:cols>
          <w:pgMar w:left="240" w:top="226" w:right="139" w:bottom="11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3"/>
                <w:szCs w:val="13"/>
                <w:color w:val="auto"/>
              </w:rPr>
            </w:pPr>
          </w:p>
        </w:tc>
        <w:tc>
          <w:tcPr>
            <w:tcW w:w="22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500"/>
              <w:spacing w:after="0" w:line="132"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0" w:type="dxa"/>
            <w:vAlign w:val="bottom"/>
            <w:gridSpan w:val="2"/>
          </w:tcPr>
          <w:p>
            <w:pPr>
              <w:jc w:val="center"/>
              <w:ind w:left="301"/>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jc w:val="center"/>
              <w:ind w:right="42"/>
              <w:spacing w:after="0"/>
              <w:rPr>
                <w:sz w:val="20"/>
                <w:szCs w:val="20"/>
                <w:color w:val="auto"/>
              </w:rPr>
            </w:pPr>
            <w:r>
              <w:rPr>
                <w:rFonts w:ascii="Arial" w:cs="Arial" w:eastAsia="Arial" w:hAnsi="Arial"/>
                <w:sz w:val="12"/>
                <w:szCs w:val="12"/>
                <w:b w:val="1"/>
                <w:bCs w:val="1"/>
                <w:color w:val="auto"/>
                <w:w w:val="99"/>
              </w:rPr>
              <w:t>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gridSpan w:val="2"/>
          </w:tcPr>
          <w:p>
            <w:pPr>
              <w:jc w:val="center"/>
              <w:ind w:left="321"/>
              <w:spacing w:after="0"/>
              <w:rPr>
                <w:sz w:val="20"/>
                <w:szCs w:val="20"/>
                <w:color w:val="auto"/>
              </w:rPr>
            </w:pPr>
            <w:r>
              <w:rPr>
                <w:rFonts w:ascii="Arial" w:cs="Arial" w:eastAsia="Arial" w:hAnsi="Arial"/>
                <w:sz w:val="17"/>
                <w:szCs w:val="17"/>
                <w:color w:val="0000FF"/>
                <w:w w:val="93"/>
              </w:rPr>
              <w:t>01/16/2020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14,377</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80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433,325</w:t>
            </w:r>
            <w:r>
              <w:rPr>
                <w:rFonts w:ascii="Arial" w:cs="Arial" w:eastAsia="Arial" w:hAnsi="Arial"/>
                <w:sz w:val="22"/>
                <w:szCs w:val="22"/>
                <w:color w:val="008000"/>
                <w:w w:val="88"/>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41"/>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gridSpan w:val="2"/>
          </w:tcPr>
          <w:p>
            <w:pPr>
              <w:jc w:val="center"/>
              <w:ind w:left="321"/>
              <w:spacing w:after="0"/>
              <w:rPr>
                <w:sz w:val="20"/>
                <w:szCs w:val="20"/>
                <w:color w:val="auto"/>
              </w:rPr>
            </w:pPr>
            <w:r>
              <w:rPr>
                <w:rFonts w:ascii="Arial" w:cs="Arial" w:eastAsia="Arial" w:hAnsi="Arial"/>
                <w:sz w:val="17"/>
                <w:szCs w:val="17"/>
                <w:color w:val="0000FF"/>
                <w:w w:val="93"/>
              </w:rPr>
              <w:t>01/16/2020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14,377</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45.4192</w:t>
            </w:r>
            <w:r>
              <w:rPr>
                <w:rFonts w:ascii="Arial" w:cs="Arial" w:eastAsia="Arial" w:hAnsi="Arial"/>
                <w:sz w:val="22"/>
                <w:szCs w:val="22"/>
                <w:color w:val="008000"/>
                <w:w w:val="90"/>
                <w:vertAlign w:val="superscript"/>
              </w:rPr>
              <w:t>(3)</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418,948</w:t>
            </w:r>
            <w:r>
              <w:rPr>
                <w:rFonts w:ascii="Arial" w:cs="Arial" w:eastAsia="Arial" w:hAnsi="Arial"/>
                <w:sz w:val="22"/>
                <w:szCs w:val="22"/>
                <w:color w:val="008000"/>
                <w:w w:val="88"/>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41"/>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gridSpan w:val="2"/>
            <w:vMerge w:val="restart"/>
          </w:tcPr>
          <w:p>
            <w:pPr>
              <w:jc w:val="center"/>
              <w:ind w:left="321"/>
              <w:spacing w:after="0"/>
              <w:rPr>
                <w:sz w:val="20"/>
                <w:szCs w:val="20"/>
                <w:color w:val="auto"/>
              </w:rPr>
            </w:pPr>
            <w:r>
              <w:rPr>
                <w:rFonts w:ascii="Arial" w:cs="Arial" w:eastAsia="Arial" w:hAnsi="Arial"/>
                <w:sz w:val="17"/>
                <w:szCs w:val="17"/>
                <w:color w:val="0000FF"/>
                <w:w w:val="93"/>
              </w:rPr>
              <w:t>01/16/2020</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vMerge w:val="restart"/>
          </w:tcPr>
          <w:p>
            <w:pPr>
              <w:jc w:val="center"/>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380" w:type="dxa"/>
            <w:vAlign w:val="bottom"/>
          </w:tcPr>
          <w:p>
            <w:pPr>
              <w:spacing w:after="0"/>
              <w:rPr>
                <w:sz w:val="22"/>
                <w:szCs w:val="22"/>
                <w:color w:val="auto"/>
              </w:rPr>
            </w:pP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92"/>
              </w:rPr>
              <w:t>14,350</w:t>
            </w:r>
          </w:p>
        </w:tc>
        <w:tc>
          <w:tcPr>
            <w:tcW w:w="480" w:type="dxa"/>
            <w:vAlign w:val="bottom"/>
            <w:vMerge w:val="restart"/>
          </w:tcPr>
          <w:p>
            <w:pPr>
              <w:ind w:left="120"/>
              <w:spacing w:after="0"/>
              <w:rPr>
                <w:sz w:val="20"/>
                <w:szCs w:val="20"/>
                <w:color w:val="auto"/>
              </w:rPr>
            </w:pPr>
            <w:r>
              <w:rPr>
                <w:rFonts w:ascii="Arial" w:cs="Arial" w:eastAsia="Arial" w:hAnsi="Arial"/>
                <w:sz w:val="17"/>
                <w:szCs w:val="17"/>
                <w:color w:val="0000FF"/>
              </w:rPr>
              <w:t>A</w:t>
            </w:r>
          </w:p>
        </w:tc>
        <w:tc>
          <w:tcPr>
            <w:tcW w:w="800" w:type="dxa"/>
            <w:vAlign w:val="bottom"/>
            <w:vMerge w:val="restart"/>
          </w:tcPr>
          <w:p>
            <w:pPr>
              <w:jc w:val="center"/>
              <w:ind w:left="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14,350</w:t>
            </w:r>
          </w:p>
        </w:tc>
        <w:tc>
          <w:tcPr>
            <w:tcW w:w="300" w:type="dxa"/>
            <w:vAlign w:val="bottom"/>
          </w:tcPr>
          <w:p>
            <w:pPr>
              <w:spacing w:after="0"/>
              <w:rPr>
                <w:sz w:val="22"/>
                <w:szCs w:val="22"/>
                <w:color w:val="auto"/>
              </w:rPr>
            </w:pPr>
          </w:p>
        </w:tc>
        <w:tc>
          <w:tcPr>
            <w:tcW w:w="640" w:type="dxa"/>
            <w:vAlign w:val="bottom"/>
            <w:vMerge w:val="restart"/>
          </w:tcPr>
          <w:p>
            <w:pPr>
              <w:jc w:val="center"/>
              <w:ind w:right="341"/>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gridSpan w:val="2"/>
            <w:vMerge w:val="restart"/>
          </w:tcPr>
          <w:p>
            <w:pPr>
              <w:jc w:val="center"/>
              <w:ind w:left="321"/>
              <w:spacing w:after="0"/>
              <w:rPr>
                <w:sz w:val="20"/>
                <w:szCs w:val="20"/>
                <w:color w:val="auto"/>
              </w:rPr>
            </w:pPr>
            <w:r>
              <w:rPr>
                <w:rFonts w:ascii="Arial" w:cs="Arial" w:eastAsia="Arial" w:hAnsi="Arial"/>
                <w:sz w:val="17"/>
                <w:szCs w:val="17"/>
                <w:color w:val="0000FF"/>
                <w:w w:val="93"/>
              </w:rPr>
              <w:t>01/16/2020</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vMerge w:val="restart"/>
          </w:tcPr>
          <w:p>
            <w:pPr>
              <w:jc w:val="center"/>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380" w:type="dxa"/>
            <w:vAlign w:val="bottom"/>
          </w:tcPr>
          <w:p>
            <w:pPr>
              <w:spacing w:after="0"/>
              <w:rPr>
                <w:sz w:val="22"/>
                <w:szCs w:val="22"/>
                <w:color w:val="auto"/>
              </w:rPr>
            </w:pP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92"/>
              </w:rPr>
              <w:t>14,350</w:t>
            </w:r>
          </w:p>
        </w:tc>
        <w:tc>
          <w:tcPr>
            <w:tcW w:w="48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45.4174</w:t>
            </w:r>
            <w:r>
              <w:rPr>
                <w:rFonts w:ascii="Arial" w:cs="Arial" w:eastAsia="Arial" w:hAnsi="Arial"/>
                <w:sz w:val="22"/>
                <w:szCs w:val="22"/>
                <w:color w:val="008000"/>
                <w:w w:val="90"/>
                <w:vertAlign w:val="superscript"/>
              </w:rPr>
              <w:t>(5)</w:t>
            </w:r>
          </w:p>
        </w:tc>
        <w:tc>
          <w:tcPr>
            <w:tcW w:w="740" w:type="dxa"/>
            <w:vAlign w:val="bottom"/>
            <w:gridSpan w:val="2"/>
            <w:vMerge w:val="restart"/>
          </w:tcPr>
          <w:p>
            <w:pPr>
              <w:jc w:val="center"/>
              <w:ind w:left="500"/>
              <w:spacing w:after="0"/>
              <w:rPr>
                <w:sz w:val="20"/>
                <w:szCs w:val="20"/>
                <w:color w:val="auto"/>
              </w:rPr>
            </w:pPr>
            <w:r>
              <w:rPr>
                <w:rFonts w:ascii="Arial" w:cs="Arial" w:eastAsia="Arial" w:hAnsi="Arial"/>
                <w:sz w:val="17"/>
                <w:szCs w:val="17"/>
                <w:color w:val="0000FF"/>
                <w:w w:val="84"/>
              </w:rPr>
              <w:t>0</w:t>
            </w: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vMerge w:val="restart"/>
          </w:tcPr>
          <w:p>
            <w:pPr>
              <w:jc w:val="center"/>
              <w:ind w:right="341"/>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00" w:type="dxa"/>
            <w:vAlign w:val="bottom"/>
            <w:gridSpan w:val="3"/>
            <w:vMerge w:val="continue"/>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top w:val="single" w:sz="8" w:color="2C2C2C"/>
              <w:bottom w:val="single" w:sz="8" w:color="2C2C2C"/>
            </w:tcBorders>
            <w:gridSpan w:val="2"/>
          </w:tcPr>
          <w:p>
            <w:pPr>
              <w:jc w:val="center"/>
              <w:ind w:left="321"/>
              <w:spacing w:after="0"/>
              <w:rPr>
                <w:sz w:val="20"/>
                <w:szCs w:val="20"/>
                <w:color w:val="auto"/>
              </w:rPr>
            </w:pPr>
            <w:r>
              <w:rPr>
                <w:rFonts w:ascii="Arial" w:cs="Arial" w:eastAsia="Arial" w:hAnsi="Arial"/>
                <w:sz w:val="17"/>
                <w:szCs w:val="17"/>
                <w:color w:val="0000FF"/>
                <w:w w:val="93"/>
              </w:rPr>
              <w:t>01/17/2020</w:t>
            </w:r>
          </w:p>
        </w:tc>
        <w:tc>
          <w:tcPr>
            <w:tcW w:w="42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380" w:type="dxa"/>
            <w:vAlign w:val="bottom"/>
            <w:tcBorders>
              <w:top w:val="single" w:sz="8" w:color="2C2C2C"/>
              <w:bottom w:val="single" w:sz="8" w:color="2C2C2C"/>
            </w:tcBorders>
          </w:tcPr>
          <w:p>
            <w:pPr>
              <w:spacing w:after="0"/>
              <w:rPr>
                <w:sz w:val="24"/>
                <w:szCs w:val="24"/>
                <w:color w:val="auto"/>
              </w:rPr>
            </w:pPr>
          </w:p>
        </w:tc>
        <w:tc>
          <w:tcPr>
            <w:tcW w:w="88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0000FF"/>
                <w:w w:val="92"/>
              </w:rPr>
              <w:t>40,536</w:t>
            </w:r>
          </w:p>
        </w:tc>
        <w:tc>
          <w:tcPr>
            <w:tcW w:w="480" w:type="dxa"/>
            <w:vAlign w:val="bottom"/>
            <w:tcBorders>
              <w:top w:val="single" w:sz="8" w:color="2C2C2C"/>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800" w:type="dxa"/>
            <w:vAlign w:val="bottom"/>
            <w:tcBorders>
              <w:top w:val="single" w:sz="8" w:color="2C2C2C"/>
              <w:bottom w:val="single" w:sz="8" w:color="2C2C2C"/>
            </w:tcBorders>
          </w:tcPr>
          <w:p>
            <w:pPr>
              <w:jc w:val="center"/>
              <w:ind w:left="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top w:val="single" w:sz="8" w:color="2C2C2C"/>
              <w:bottom w:val="single" w:sz="8" w:color="2C2C2C"/>
            </w:tcBorders>
          </w:tcPr>
          <w:p>
            <w:pPr>
              <w:spacing w:after="0"/>
              <w:rPr>
                <w:sz w:val="24"/>
                <w:szCs w:val="24"/>
                <w:color w:val="auto"/>
              </w:rPr>
            </w:pPr>
          </w:p>
        </w:tc>
        <w:tc>
          <w:tcPr>
            <w:tcW w:w="1320" w:type="dxa"/>
            <w:vAlign w:val="bottom"/>
            <w:tcBorders>
              <w:top w:val="single" w:sz="8" w:color="2C2C2C"/>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459,484</w:t>
            </w:r>
            <w:r>
              <w:rPr>
                <w:rFonts w:ascii="Arial" w:cs="Arial" w:eastAsia="Arial" w:hAnsi="Arial"/>
                <w:sz w:val="22"/>
                <w:szCs w:val="22"/>
                <w:color w:val="008000"/>
                <w:w w:val="88"/>
                <w:vertAlign w:val="superscript"/>
              </w:rPr>
              <w:t>(2)</w:t>
            </w:r>
          </w:p>
        </w:tc>
        <w:tc>
          <w:tcPr>
            <w:tcW w:w="30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jc w:val="center"/>
              <w:ind w:right="341"/>
              <w:spacing w:after="0"/>
              <w:rPr>
                <w:sz w:val="20"/>
                <w:szCs w:val="20"/>
                <w:color w:val="auto"/>
              </w:rPr>
            </w:pPr>
            <w:r>
              <w:rPr>
                <w:rFonts w:ascii="Arial" w:cs="Arial" w:eastAsia="Arial" w:hAnsi="Arial"/>
                <w:sz w:val="17"/>
                <w:szCs w:val="17"/>
                <w:color w:val="0000FF"/>
              </w:rPr>
              <w:t>D</w:t>
            </w:r>
          </w:p>
        </w:tc>
        <w:tc>
          <w:tcPr>
            <w:tcW w:w="1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gridSpan w:val="2"/>
          </w:tcPr>
          <w:p>
            <w:pPr>
              <w:jc w:val="center"/>
              <w:ind w:left="321"/>
              <w:spacing w:after="0"/>
              <w:rPr>
                <w:sz w:val="20"/>
                <w:szCs w:val="20"/>
                <w:color w:val="auto"/>
              </w:rPr>
            </w:pPr>
            <w:r>
              <w:rPr>
                <w:rFonts w:ascii="Arial" w:cs="Arial" w:eastAsia="Arial" w:hAnsi="Arial"/>
                <w:sz w:val="17"/>
                <w:szCs w:val="17"/>
                <w:color w:val="0000FF"/>
                <w:w w:val="93"/>
              </w:rPr>
              <w:t>01/17/2020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37,245</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45.8246</w:t>
            </w:r>
            <w:r>
              <w:rPr>
                <w:rFonts w:ascii="Arial" w:cs="Arial" w:eastAsia="Arial" w:hAnsi="Arial"/>
                <w:sz w:val="22"/>
                <w:szCs w:val="22"/>
                <w:color w:val="008000"/>
                <w:w w:val="90"/>
                <w:vertAlign w:val="superscript"/>
              </w:rPr>
              <w:t>(6)</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422,239</w:t>
            </w:r>
            <w:r>
              <w:rPr>
                <w:rFonts w:ascii="Arial" w:cs="Arial" w:eastAsia="Arial" w:hAnsi="Arial"/>
                <w:sz w:val="22"/>
                <w:szCs w:val="22"/>
                <w:color w:val="008000"/>
                <w:w w:val="88"/>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41"/>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gridSpan w:val="2"/>
          </w:tcPr>
          <w:p>
            <w:pPr>
              <w:jc w:val="center"/>
              <w:ind w:left="321"/>
              <w:spacing w:after="0"/>
              <w:rPr>
                <w:sz w:val="20"/>
                <w:szCs w:val="20"/>
                <w:color w:val="auto"/>
              </w:rPr>
            </w:pPr>
            <w:r>
              <w:rPr>
                <w:rFonts w:ascii="Arial" w:cs="Arial" w:eastAsia="Arial" w:hAnsi="Arial"/>
                <w:sz w:val="17"/>
                <w:szCs w:val="17"/>
                <w:color w:val="0000FF"/>
                <w:w w:val="93"/>
              </w:rPr>
              <w:t>01/17/2020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3,291</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46.3292</w:t>
            </w:r>
            <w:r>
              <w:rPr>
                <w:rFonts w:ascii="Arial" w:cs="Arial" w:eastAsia="Arial" w:hAnsi="Arial"/>
                <w:sz w:val="22"/>
                <w:szCs w:val="22"/>
                <w:color w:val="008000"/>
                <w:w w:val="90"/>
                <w:vertAlign w:val="superscript"/>
              </w:rPr>
              <w:t>(7)</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418,948</w:t>
            </w:r>
            <w:r>
              <w:rPr>
                <w:rFonts w:ascii="Arial" w:cs="Arial" w:eastAsia="Arial" w:hAnsi="Arial"/>
                <w:sz w:val="22"/>
                <w:szCs w:val="22"/>
                <w:color w:val="008000"/>
                <w:w w:val="88"/>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41"/>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gridSpan w:val="2"/>
            <w:vMerge w:val="restart"/>
          </w:tcPr>
          <w:p>
            <w:pPr>
              <w:jc w:val="center"/>
              <w:ind w:left="321"/>
              <w:spacing w:after="0"/>
              <w:rPr>
                <w:sz w:val="20"/>
                <w:szCs w:val="20"/>
                <w:color w:val="auto"/>
              </w:rPr>
            </w:pPr>
            <w:r>
              <w:rPr>
                <w:rFonts w:ascii="Arial" w:cs="Arial" w:eastAsia="Arial" w:hAnsi="Arial"/>
                <w:sz w:val="17"/>
                <w:szCs w:val="17"/>
                <w:color w:val="0000FF"/>
                <w:w w:val="93"/>
              </w:rPr>
              <w:t>01/17/2020</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vMerge w:val="restart"/>
          </w:tcPr>
          <w:p>
            <w:pPr>
              <w:jc w:val="center"/>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380" w:type="dxa"/>
            <w:vAlign w:val="bottom"/>
          </w:tcPr>
          <w:p>
            <w:pPr>
              <w:spacing w:after="0"/>
              <w:rPr>
                <w:sz w:val="22"/>
                <w:szCs w:val="22"/>
                <w:color w:val="auto"/>
              </w:rPr>
            </w:pP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92"/>
              </w:rPr>
              <w:t>40,468</w:t>
            </w:r>
          </w:p>
        </w:tc>
        <w:tc>
          <w:tcPr>
            <w:tcW w:w="480" w:type="dxa"/>
            <w:vAlign w:val="bottom"/>
            <w:vMerge w:val="restart"/>
          </w:tcPr>
          <w:p>
            <w:pPr>
              <w:ind w:left="120"/>
              <w:spacing w:after="0"/>
              <w:rPr>
                <w:sz w:val="20"/>
                <w:szCs w:val="20"/>
                <w:color w:val="auto"/>
              </w:rPr>
            </w:pPr>
            <w:r>
              <w:rPr>
                <w:rFonts w:ascii="Arial" w:cs="Arial" w:eastAsia="Arial" w:hAnsi="Arial"/>
                <w:sz w:val="17"/>
                <w:szCs w:val="17"/>
                <w:color w:val="0000FF"/>
              </w:rPr>
              <w:t>A</w:t>
            </w:r>
          </w:p>
        </w:tc>
        <w:tc>
          <w:tcPr>
            <w:tcW w:w="800" w:type="dxa"/>
            <w:vAlign w:val="bottom"/>
            <w:vMerge w:val="restart"/>
          </w:tcPr>
          <w:p>
            <w:pPr>
              <w:jc w:val="center"/>
              <w:ind w:left="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40,468</w:t>
            </w:r>
          </w:p>
        </w:tc>
        <w:tc>
          <w:tcPr>
            <w:tcW w:w="300" w:type="dxa"/>
            <w:vAlign w:val="bottom"/>
          </w:tcPr>
          <w:p>
            <w:pPr>
              <w:spacing w:after="0"/>
              <w:rPr>
                <w:sz w:val="22"/>
                <w:szCs w:val="22"/>
                <w:color w:val="auto"/>
              </w:rPr>
            </w:pPr>
          </w:p>
        </w:tc>
        <w:tc>
          <w:tcPr>
            <w:tcW w:w="640" w:type="dxa"/>
            <w:vAlign w:val="bottom"/>
            <w:vMerge w:val="restart"/>
          </w:tcPr>
          <w:p>
            <w:pPr>
              <w:jc w:val="center"/>
              <w:ind w:right="341"/>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gridSpan w:val="2"/>
            <w:vMerge w:val="restart"/>
          </w:tcPr>
          <w:p>
            <w:pPr>
              <w:jc w:val="center"/>
              <w:ind w:left="321"/>
              <w:spacing w:after="0"/>
              <w:rPr>
                <w:sz w:val="20"/>
                <w:szCs w:val="20"/>
                <w:color w:val="auto"/>
              </w:rPr>
            </w:pPr>
            <w:r>
              <w:rPr>
                <w:rFonts w:ascii="Arial" w:cs="Arial" w:eastAsia="Arial" w:hAnsi="Arial"/>
                <w:sz w:val="17"/>
                <w:szCs w:val="17"/>
                <w:color w:val="0000FF"/>
                <w:w w:val="93"/>
              </w:rPr>
              <w:t>01/17/2020</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vMerge w:val="restart"/>
          </w:tcPr>
          <w:p>
            <w:pPr>
              <w:jc w:val="center"/>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380" w:type="dxa"/>
            <w:vAlign w:val="bottom"/>
          </w:tcPr>
          <w:p>
            <w:pPr>
              <w:spacing w:after="0"/>
              <w:rPr>
                <w:sz w:val="22"/>
                <w:szCs w:val="22"/>
                <w:color w:val="auto"/>
              </w:rPr>
            </w:pP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92"/>
              </w:rPr>
              <w:t>38,068</w:t>
            </w:r>
          </w:p>
        </w:tc>
        <w:tc>
          <w:tcPr>
            <w:tcW w:w="48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45.8322</w:t>
            </w:r>
            <w:r>
              <w:rPr>
                <w:rFonts w:ascii="Arial" w:cs="Arial" w:eastAsia="Arial" w:hAnsi="Arial"/>
                <w:sz w:val="22"/>
                <w:szCs w:val="22"/>
                <w:color w:val="008000"/>
                <w:w w:val="90"/>
                <w:vertAlign w:val="superscript"/>
              </w:rPr>
              <w:t>(8)</w:t>
            </w: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3"/>
              </w:rPr>
              <w:t>2,400</w:t>
            </w:r>
          </w:p>
        </w:tc>
        <w:tc>
          <w:tcPr>
            <w:tcW w:w="300" w:type="dxa"/>
            <w:vAlign w:val="bottom"/>
          </w:tcPr>
          <w:p>
            <w:pPr>
              <w:spacing w:after="0"/>
              <w:rPr>
                <w:sz w:val="22"/>
                <w:szCs w:val="22"/>
                <w:color w:val="auto"/>
              </w:rPr>
            </w:pPr>
          </w:p>
        </w:tc>
        <w:tc>
          <w:tcPr>
            <w:tcW w:w="640" w:type="dxa"/>
            <w:vAlign w:val="bottom"/>
            <w:vMerge w:val="restart"/>
          </w:tcPr>
          <w:p>
            <w:pPr>
              <w:jc w:val="center"/>
              <w:ind w:right="341"/>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00" w:type="dxa"/>
            <w:vAlign w:val="bottom"/>
            <w:gridSpan w:val="3"/>
            <w:vMerge w:val="continue"/>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gridSpan w:val="2"/>
            <w:vMerge w:val="restart"/>
          </w:tcPr>
          <w:p>
            <w:pPr>
              <w:jc w:val="center"/>
              <w:ind w:left="321"/>
              <w:spacing w:after="0"/>
              <w:rPr>
                <w:sz w:val="20"/>
                <w:szCs w:val="20"/>
                <w:color w:val="auto"/>
              </w:rPr>
            </w:pPr>
            <w:r>
              <w:rPr>
                <w:rFonts w:ascii="Arial" w:cs="Arial" w:eastAsia="Arial" w:hAnsi="Arial"/>
                <w:sz w:val="17"/>
                <w:szCs w:val="17"/>
                <w:color w:val="0000FF"/>
                <w:w w:val="93"/>
              </w:rPr>
              <w:t>01/17/2020</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vMerge w:val="restart"/>
          </w:tcPr>
          <w:p>
            <w:pPr>
              <w:jc w:val="center"/>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380" w:type="dxa"/>
            <w:vAlign w:val="bottom"/>
          </w:tcPr>
          <w:p>
            <w:pPr>
              <w:spacing w:after="0"/>
              <w:rPr>
                <w:sz w:val="22"/>
                <w:szCs w:val="22"/>
                <w:color w:val="auto"/>
              </w:rPr>
            </w:pP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89"/>
              </w:rPr>
              <w:t>2,400</w:t>
            </w:r>
          </w:p>
        </w:tc>
        <w:tc>
          <w:tcPr>
            <w:tcW w:w="48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800" w:type="dxa"/>
            <w:vAlign w:val="bottom"/>
            <w:vMerge w:val="restart"/>
          </w:tcPr>
          <w:p>
            <w:pPr>
              <w:jc w:val="center"/>
              <w:ind w:left="1"/>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46.334</w:t>
            </w:r>
            <w:r>
              <w:rPr>
                <w:rFonts w:ascii="Arial" w:cs="Arial" w:eastAsia="Arial" w:hAnsi="Arial"/>
                <w:sz w:val="22"/>
                <w:szCs w:val="22"/>
                <w:color w:val="008000"/>
                <w:w w:val="90"/>
                <w:vertAlign w:val="superscript"/>
              </w:rPr>
              <w:t>(9)</w:t>
            </w:r>
          </w:p>
        </w:tc>
        <w:tc>
          <w:tcPr>
            <w:tcW w:w="60" w:type="dxa"/>
            <w:vAlign w:val="bottom"/>
          </w:tcPr>
          <w:p>
            <w:pPr>
              <w:spacing w:after="0"/>
              <w:rPr>
                <w:sz w:val="22"/>
                <w:szCs w:val="22"/>
                <w:color w:val="auto"/>
              </w:rPr>
            </w:pPr>
          </w:p>
        </w:tc>
        <w:tc>
          <w:tcPr>
            <w:tcW w:w="740" w:type="dxa"/>
            <w:vAlign w:val="bottom"/>
            <w:gridSpan w:val="2"/>
            <w:vMerge w:val="restart"/>
          </w:tcPr>
          <w:p>
            <w:pPr>
              <w:jc w:val="center"/>
              <w:ind w:left="500"/>
              <w:spacing w:after="0"/>
              <w:rPr>
                <w:sz w:val="20"/>
                <w:szCs w:val="20"/>
                <w:color w:val="auto"/>
              </w:rPr>
            </w:pPr>
            <w:r>
              <w:rPr>
                <w:rFonts w:ascii="Arial" w:cs="Arial" w:eastAsia="Arial" w:hAnsi="Arial"/>
                <w:sz w:val="17"/>
                <w:szCs w:val="17"/>
                <w:color w:val="0000FF"/>
                <w:w w:val="84"/>
              </w:rPr>
              <w:t>0</w:t>
            </w: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vMerge w:val="restart"/>
          </w:tcPr>
          <w:p>
            <w:pPr>
              <w:jc w:val="center"/>
              <w:ind w:right="341"/>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00" w:type="dxa"/>
            <w:vAlign w:val="bottom"/>
            <w:gridSpan w:val="3"/>
            <w:vMerge w:val="continue"/>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top w:val="single" w:sz="8" w:color="2C2C2C"/>
              <w:bottom w:val="single" w:sz="8" w:color="2C2C2C"/>
            </w:tcBorders>
            <w:gridSpan w:val="2"/>
          </w:tcPr>
          <w:p>
            <w:pPr>
              <w:jc w:val="center"/>
              <w:ind w:left="321"/>
              <w:spacing w:after="0"/>
              <w:rPr>
                <w:sz w:val="20"/>
                <w:szCs w:val="20"/>
                <w:color w:val="auto"/>
              </w:rPr>
            </w:pPr>
            <w:r>
              <w:rPr>
                <w:rFonts w:ascii="Arial" w:cs="Arial" w:eastAsia="Arial" w:hAnsi="Arial"/>
                <w:sz w:val="17"/>
                <w:szCs w:val="17"/>
                <w:color w:val="0000FF"/>
                <w:w w:val="93"/>
              </w:rPr>
              <w:t>01/21/2020</w:t>
            </w:r>
          </w:p>
        </w:tc>
        <w:tc>
          <w:tcPr>
            <w:tcW w:w="42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380" w:type="dxa"/>
            <w:vAlign w:val="bottom"/>
            <w:tcBorders>
              <w:top w:val="single" w:sz="8" w:color="2C2C2C"/>
              <w:bottom w:val="single" w:sz="8" w:color="2C2C2C"/>
            </w:tcBorders>
          </w:tcPr>
          <w:p>
            <w:pPr>
              <w:spacing w:after="0"/>
              <w:rPr>
                <w:sz w:val="24"/>
                <w:szCs w:val="24"/>
                <w:color w:val="auto"/>
              </w:rPr>
            </w:pPr>
          </w:p>
        </w:tc>
        <w:tc>
          <w:tcPr>
            <w:tcW w:w="88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0000FF"/>
                <w:w w:val="92"/>
              </w:rPr>
              <w:t>55,964</w:t>
            </w:r>
          </w:p>
        </w:tc>
        <w:tc>
          <w:tcPr>
            <w:tcW w:w="480" w:type="dxa"/>
            <w:vAlign w:val="bottom"/>
            <w:tcBorders>
              <w:top w:val="single" w:sz="8" w:color="2C2C2C"/>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800" w:type="dxa"/>
            <w:vAlign w:val="bottom"/>
            <w:tcBorders>
              <w:top w:val="single" w:sz="8" w:color="2C2C2C"/>
              <w:bottom w:val="single" w:sz="8" w:color="2C2C2C"/>
            </w:tcBorders>
          </w:tcPr>
          <w:p>
            <w:pPr>
              <w:jc w:val="center"/>
              <w:ind w:left="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top w:val="single" w:sz="8" w:color="2C2C2C"/>
              <w:bottom w:val="single" w:sz="8" w:color="2C2C2C"/>
            </w:tcBorders>
          </w:tcPr>
          <w:p>
            <w:pPr>
              <w:spacing w:after="0"/>
              <w:rPr>
                <w:sz w:val="24"/>
                <w:szCs w:val="24"/>
                <w:color w:val="auto"/>
              </w:rPr>
            </w:pPr>
          </w:p>
        </w:tc>
        <w:tc>
          <w:tcPr>
            <w:tcW w:w="1320" w:type="dxa"/>
            <w:vAlign w:val="bottom"/>
            <w:tcBorders>
              <w:top w:val="single" w:sz="8" w:color="2C2C2C"/>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474,912</w:t>
            </w:r>
            <w:r>
              <w:rPr>
                <w:rFonts w:ascii="Arial" w:cs="Arial" w:eastAsia="Arial" w:hAnsi="Arial"/>
                <w:sz w:val="22"/>
                <w:szCs w:val="22"/>
                <w:color w:val="008000"/>
                <w:w w:val="88"/>
                <w:vertAlign w:val="superscript"/>
              </w:rPr>
              <w:t>(2)</w:t>
            </w:r>
          </w:p>
        </w:tc>
        <w:tc>
          <w:tcPr>
            <w:tcW w:w="30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jc w:val="center"/>
              <w:ind w:right="341"/>
              <w:spacing w:after="0"/>
              <w:rPr>
                <w:sz w:val="20"/>
                <w:szCs w:val="20"/>
                <w:color w:val="auto"/>
              </w:rPr>
            </w:pPr>
            <w:r>
              <w:rPr>
                <w:rFonts w:ascii="Arial" w:cs="Arial" w:eastAsia="Arial" w:hAnsi="Arial"/>
                <w:sz w:val="17"/>
                <w:szCs w:val="17"/>
                <w:color w:val="0000FF"/>
              </w:rPr>
              <w:t>D</w:t>
            </w:r>
          </w:p>
        </w:tc>
        <w:tc>
          <w:tcPr>
            <w:tcW w:w="1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gridSpan w:val="2"/>
          </w:tcPr>
          <w:p>
            <w:pPr>
              <w:jc w:val="center"/>
              <w:ind w:left="321"/>
              <w:spacing w:after="0"/>
              <w:rPr>
                <w:sz w:val="20"/>
                <w:szCs w:val="20"/>
                <w:color w:val="auto"/>
              </w:rPr>
            </w:pPr>
            <w:r>
              <w:rPr>
                <w:rFonts w:ascii="Arial" w:cs="Arial" w:eastAsia="Arial" w:hAnsi="Arial"/>
                <w:sz w:val="17"/>
                <w:szCs w:val="17"/>
                <w:color w:val="0000FF"/>
                <w:w w:val="93"/>
              </w:rPr>
              <w:t>01/21/2020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55,964</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45.9016</w:t>
            </w:r>
            <w:r>
              <w:rPr>
                <w:rFonts w:ascii="Arial" w:cs="Arial" w:eastAsia="Arial" w:hAnsi="Arial"/>
                <w:sz w:val="22"/>
                <w:szCs w:val="22"/>
                <w:color w:val="008000"/>
                <w:w w:val="86"/>
                <w:vertAlign w:val="superscript"/>
              </w:rPr>
              <w:t>(10)</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418,948</w:t>
            </w:r>
            <w:r>
              <w:rPr>
                <w:rFonts w:ascii="Arial" w:cs="Arial" w:eastAsia="Arial" w:hAnsi="Arial"/>
                <w:sz w:val="22"/>
                <w:szCs w:val="22"/>
                <w:color w:val="008000"/>
                <w:w w:val="88"/>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41"/>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gridSpan w:val="2"/>
            <w:vMerge w:val="restart"/>
          </w:tcPr>
          <w:p>
            <w:pPr>
              <w:jc w:val="center"/>
              <w:ind w:left="321"/>
              <w:spacing w:after="0"/>
              <w:rPr>
                <w:sz w:val="20"/>
                <w:szCs w:val="20"/>
                <w:color w:val="auto"/>
              </w:rPr>
            </w:pPr>
            <w:r>
              <w:rPr>
                <w:rFonts w:ascii="Arial" w:cs="Arial" w:eastAsia="Arial" w:hAnsi="Arial"/>
                <w:sz w:val="17"/>
                <w:szCs w:val="17"/>
                <w:color w:val="0000FF"/>
                <w:w w:val="93"/>
              </w:rPr>
              <w:t>01/21/2020</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vMerge w:val="restart"/>
          </w:tcPr>
          <w:p>
            <w:pPr>
              <w:jc w:val="center"/>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380" w:type="dxa"/>
            <w:vAlign w:val="bottom"/>
          </w:tcPr>
          <w:p>
            <w:pPr>
              <w:spacing w:after="0"/>
              <w:rPr>
                <w:sz w:val="22"/>
                <w:szCs w:val="22"/>
                <w:color w:val="auto"/>
              </w:rPr>
            </w:pP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92"/>
              </w:rPr>
              <w:t>55,710</w:t>
            </w:r>
          </w:p>
        </w:tc>
        <w:tc>
          <w:tcPr>
            <w:tcW w:w="480" w:type="dxa"/>
            <w:vAlign w:val="bottom"/>
            <w:vMerge w:val="restart"/>
          </w:tcPr>
          <w:p>
            <w:pPr>
              <w:ind w:left="120"/>
              <w:spacing w:after="0"/>
              <w:rPr>
                <w:sz w:val="20"/>
                <w:szCs w:val="20"/>
                <w:color w:val="auto"/>
              </w:rPr>
            </w:pPr>
            <w:r>
              <w:rPr>
                <w:rFonts w:ascii="Arial" w:cs="Arial" w:eastAsia="Arial" w:hAnsi="Arial"/>
                <w:sz w:val="17"/>
                <w:szCs w:val="17"/>
                <w:color w:val="0000FF"/>
              </w:rPr>
              <w:t>A</w:t>
            </w:r>
          </w:p>
        </w:tc>
        <w:tc>
          <w:tcPr>
            <w:tcW w:w="800" w:type="dxa"/>
            <w:vAlign w:val="bottom"/>
            <w:vMerge w:val="restart"/>
          </w:tcPr>
          <w:p>
            <w:pPr>
              <w:jc w:val="center"/>
              <w:ind w:left="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55,710</w:t>
            </w:r>
          </w:p>
        </w:tc>
        <w:tc>
          <w:tcPr>
            <w:tcW w:w="300" w:type="dxa"/>
            <w:vAlign w:val="bottom"/>
          </w:tcPr>
          <w:p>
            <w:pPr>
              <w:spacing w:after="0"/>
              <w:rPr>
                <w:sz w:val="22"/>
                <w:szCs w:val="22"/>
                <w:color w:val="auto"/>
              </w:rPr>
            </w:pPr>
          </w:p>
        </w:tc>
        <w:tc>
          <w:tcPr>
            <w:tcW w:w="640" w:type="dxa"/>
            <w:vAlign w:val="bottom"/>
            <w:vMerge w:val="restart"/>
          </w:tcPr>
          <w:p>
            <w:pPr>
              <w:jc w:val="center"/>
              <w:ind w:right="341"/>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gridSpan w:val="2"/>
            <w:vMerge w:val="restart"/>
          </w:tcPr>
          <w:p>
            <w:pPr>
              <w:jc w:val="center"/>
              <w:ind w:left="321"/>
              <w:spacing w:after="0"/>
              <w:rPr>
                <w:sz w:val="20"/>
                <w:szCs w:val="20"/>
                <w:color w:val="auto"/>
              </w:rPr>
            </w:pPr>
            <w:r>
              <w:rPr>
                <w:rFonts w:ascii="Arial" w:cs="Arial" w:eastAsia="Arial" w:hAnsi="Arial"/>
                <w:sz w:val="17"/>
                <w:szCs w:val="17"/>
                <w:color w:val="0000FF"/>
                <w:w w:val="93"/>
              </w:rPr>
              <w:t>01/21/2020</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vMerge w:val="restart"/>
          </w:tcPr>
          <w:p>
            <w:pPr>
              <w:jc w:val="center"/>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380" w:type="dxa"/>
            <w:vAlign w:val="bottom"/>
          </w:tcPr>
          <w:p>
            <w:pPr>
              <w:spacing w:after="0"/>
              <w:rPr>
                <w:sz w:val="22"/>
                <w:szCs w:val="22"/>
                <w:color w:val="auto"/>
              </w:rPr>
            </w:pP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92"/>
              </w:rPr>
              <w:t>55,710</w:t>
            </w:r>
          </w:p>
        </w:tc>
        <w:tc>
          <w:tcPr>
            <w:tcW w:w="48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45.903</w:t>
            </w:r>
            <w:r>
              <w:rPr>
                <w:rFonts w:ascii="Arial" w:cs="Arial" w:eastAsia="Arial" w:hAnsi="Arial"/>
                <w:sz w:val="22"/>
                <w:szCs w:val="22"/>
                <w:color w:val="008000"/>
                <w:w w:val="86"/>
                <w:vertAlign w:val="superscript"/>
              </w:rPr>
              <w:t>(11)</w:t>
            </w:r>
          </w:p>
        </w:tc>
        <w:tc>
          <w:tcPr>
            <w:tcW w:w="740" w:type="dxa"/>
            <w:vAlign w:val="bottom"/>
            <w:gridSpan w:val="2"/>
            <w:vMerge w:val="restart"/>
          </w:tcPr>
          <w:p>
            <w:pPr>
              <w:jc w:val="center"/>
              <w:ind w:left="500"/>
              <w:spacing w:after="0"/>
              <w:rPr>
                <w:sz w:val="20"/>
                <w:szCs w:val="20"/>
                <w:color w:val="auto"/>
              </w:rPr>
            </w:pPr>
            <w:r>
              <w:rPr>
                <w:rFonts w:ascii="Arial" w:cs="Arial" w:eastAsia="Arial" w:hAnsi="Arial"/>
                <w:sz w:val="17"/>
                <w:szCs w:val="17"/>
                <w:color w:val="0000FF"/>
                <w:w w:val="84"/>
              </w:rPr>
              <w:t>0</w:t>
            </w: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vMerge w:val="restart"/>
          </w:tcPr>
          <w:p>
            <w:pPr>
              <w:jc w:val="center"/>
              <w:ind w:right="341"/>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00" w:type="dxa"/>
            <w:vAlign w:val="bottom"/>
            <w:gridSpan w:val="3"/>
            <w:vMerge w:val="continue"/>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6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7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3"/>
          </w:tcPr>
          <w:p>
            <w:pPr>
              <w:ind w:left="20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6"/>
              </w:rPr>
              <w:t>and 4)</w:t>
            </w: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of (D) (Instr.</w:t>
            </w: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gridSpan w:val="2"/>
          </w:tcPr>
          <w:p>
            <w:pPr>
              <w:ind w:left="2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86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(A)  (D)</w:t>
            </w:r>
          </w:p>
        </w:tc>
        <w:tc>
          <w:tcPr>
            <w:tcW w:w="1640" w:type="dxa"/>
            <w:vAlign w:val="bottom"/>
            <w:gridSpan w:val="3"/>
          </w:tcPr>
          <w:p>
            <w:pPr>
              <w:ind w:left="20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860" w:type="dxa"/>
            <w:vAlign w:val="bottom"/>
            <w:gridSpan w:val="2"/>
          </w:tcPr>
          <w:p>
            <w:pPr>
              <w:ind w:left="26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40" w:type="dxa"/>
            <w:vAlign w:val="bottom"/>
            <w:gridSpan w:val="3"/>
            <w:vMerge w:val="restart"/>
          </w:tcPr>
          <w:p>
            <w:pPr>
              <w:ind w:left="160"/>
              <w:spacing w:after="0"/>
              <w:rPr>
                <w:sz w:val="20"/>
                <w:szCs w:val="20"/>
                <w:color w:val="auto"/>
              </w:rPr>
            </w:pPr>
            <w:r>
              <w:rPr>
                <w:rFonts w:ascii="Arial" w:cs="Arial" w:eastAsia="Arial" w:hAnsi="Arial"/>
                <w:sz w:val="13"/>
                <w:szCs w:val="13"/>
                <w:color w:val="0000FF"/>
              </w:rPr>
              <w:t>Class A</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8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2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060" w:type="dxa"/>
            <w:vAlign w:val="bottom"/>
            <w:vMerge w:val="restart"/>
          </w:tcPr>
          <w:p>
            <w:pPr>
              <w:jc w:val="right"/>
              <w:ind w:right="138"/>
              <w:spacing w:after="0"/>
              <w:rPr>
                <w:sz w:val="20"/>
                <w:szCs w:val="20"/>
                <w:color w:val="auto"/>
              </w:rPr>
            </w:pPr>
            <w:r>
              <w:rPr>
                <w:rFonts w:ascii="Arial" w:cs="Arial" w:eastAsia="Arial" w:hAnsi="Arial"/>
                <w:sz w:val="13"/>
                <w:szCs w:val="13"/>
                <w:color w:val="0000FF"/>
              </w:rPr>
              <w:t>01/16/2020</w:t>
            </w:r>
          </w:p>
        </w:tc>
        <w:tc>
          <w:tcPr>
            <w:tcW w:w="1200" w:type="dxa"/>
            <w:vAlign w:val="bottom"/>
          </w:tcPr>
          <w:p>
            <w:pPr>
              <w:spacing w:after="0"/>
              <w:rPr>
                <w:sz w:val="8"/>
                <w:szCs w:val="8"/>
                <w:color w:val="auto"/>
              </w:rPr>
            </w:pPr>
          </w:p>
        </w:tc>
        <w:tc>
          <w:tcPr>
            <w:tcW w:w="400" w:type="dxa"/>
            <w:vAlign w:val="bottom"/>
            <w:vMerge w:val="restart"/>
          </w:tcPr>
          <w:p>
            <w:pPr>
              <w:ind w:left="100"/>
              <w:spacing w:after="0" w:line="164" w:lineRule="exact"/>
              <w:rPr>
                <w:sz w:val="20"/>
                <w:szCs w:val="20"/>
                <w:color w:val="auto"/>
              </w:rPr>
            </w:pPr>
            <w:r>
              <w:rPr>
                <w:rFonts w:ascii="Arial" w:cs="Arial" w:eastAsia="Arial" w:hAnsi="Arial"/>
                <w:sz w:val="19"/>
                <w:szCs w:val="19"/>
                <w:color w:val="0000FF"/>
                <w:vertAlign w:val="subscript"/>
              </w:rPr>
              <w:t>M</w:t>
            </w:r>
            <w:r>
              <w:rPr>
                <w:rFonts w:ascii="Arial" w:cs="Arial" w:eastAsia="Arial" w:hAnsi="Arial"/>
                <w:sz w:val="9"/>
                <w:szCs w:val="9"/>
                <w:color w:val="008000"/>
              </w:rPr>
              <w:t>(1)</w:t>
            </w:r>
          </w:p>
        </w:tc>
        <w:tc>
          <w:tcPr>
            <w:tcW w:w="420" w:type="dxa"/>
            <w:vAlign w:val="bottom"/>
          </w:tcPr>
          <w:p>
            <w:pPr>
              <w:spacing w:after="0"/>
              <w:rPr>
                <w:sz w:val="8"/>
                <w:szCs w:val="8"/>
                <w:color w:val="auto"/>
              </w:rPr>
            </w:pPr>
          </w:p>
        </w:tc>
        <w:tc>
          <w:tcPr>
            <w:tcW w:w="1100" w:type="dxa"/>
            <w:vAlign w:val="bottom"/>
            <w:gridSpan w:val="3"/>
            <w:vMerge w:val="restart"/>
          </w:tcPr>
          <w:p>
            <w:pPr>
              <w:ind w:left="400"/>
              <w:spacing w:after="0"/>
              <w:rPr>
                <w:sz w:val="20"/>
                <w:szCs w:val="20"/>
                <w:color w:val="auto"/>
              </w:rPr>
            </w:pPr>
            <w:r>
              <w:rPr>
                <w:rFonts w:ascii="Arial" w:cs="Arial" w:eastAsia="Arial" w:hAnsi="Arial"/>
                <w:sz w:val="13"/>
                <w:szCs w:val="13"/>
                <w:color w:val="0000FF"/>
              </w:rPr>
              <w:t>14,377</w:t>
            </w:r>
          </w:p>
        </w:tc>
        <w:tc>
          <w:tcPr>
            <w:tcW w:w="380" w:type="dxa"/>
            <w:vAlign w:val="bottom"/>
            <w:vMerge w:val="restart"/>
          </w:tcPr>
          <w:p>
            <w:pPr>
              <w:jc w:val="right"/>
              <w:ind w:right="82"/>
              <w:spacing w:after="0"/>
              <w:rPr>
                <w:sz w:val="20"/>
                <w:szCs w:val="20"/>
                <w:color w:val="auto"/>
              </w:rPr>
            </w:pPr>
            <w:r>
              <w:rPr>
                <w:rFonts w:ascii="Arial" w:cs="Arial" w:eastAsia="Arial" w:hAnsi="Arial"/>
                <w:sz w:val="11"/>
                <w:szCs w:val="11"/>
                <w:color w:val="008000"/>
              </w:rPr>
              <w:t>(12)</w:t>
            </w:r>
          </w:p>
        </w:tc>
        <w:tc>
          <w:tcPr>
            <w:tcW w:w="880" w:type="dxa"/>
            <w:vAlign w:val="bottom"/>
            <w:vMerge w:val="restart"/>
          </w:tcPr>
          <w:p>
            <w:pPr>
              <w:ind w:left="260"/>
              <w:spacing w:after="0"/>
              <w:rPr>
                <w:sz w:val="20"/>
                <w:szCs w:val="20"/>
                <w:color w:val="auto"/>
              </w:rPr>
            </w:pPr>
            <w:r>
              <w:rPr>
                <w:rFonts w:ascii="Arial" w:cs="Arial" w:eastAsia="Arial" w:hAnsi="Arial"/>
                <w:sz w:val="13"/>
                <w:szCs w:val="13"/>
                <w:color w:val="0000FF"/>
                <w:w w:val="92"/>
              </w:rPr>
              <w:t>10/26/2028</w:t>
            </w:r>
          </w:p>
        </w:tc>
        <w:tc>
          <w:tcPr>
            <w:tcW w:w="1340" w:type="dxa"/>
            <w:vAlign w:val="bottom"/>
            <w:gridSpan w:val="3"/>
            <w:vMerge w:val="restart"/>
          </w:tcPr>
          <w:p>
            <w:pPr>
              <w:ind w:left="120"/>
              <w:spacing w:after="0" w:line="164" w:lineRule="exact"/>
              <w:rPr>
                <w:sz w:val="20"/>
                <w:szCs w:val="20"/>
                <w:color w:val="auto"/>
              </w:rPr>
            </w:pPr>
            <w:r>
              <w:rPr>
                <w:rFonts w:ascii="Arial" w:cs="Arial" w:eastAsia="Arial" w:hAnsi="Arial"/>
                <w:sz w:val="13"/>
                <w:szCs w:val="13"/>
                <w:color w:val="0000FF"/>
              </w:rPr>
              <w:t xml:space="preserve">common  </w:t>
            </w:r>
            <w:r>
              <w:rPr>
                <w:rFonts w:ascii="Arial" w:cs="Arial" w:eastAsia="Arial" w:hAnsi="Arial"/>
                <w:sz w:val="17"/>
                <w:szCs w:val="17"/>
                <w:color w:val="0000FF"/>
              </w:rPr>
              <w:t>14,377</w:t>
            </w:r>
          </w:p>
        </w:tc>
        <w:tc>
          <w:tcPr>
            <w:tcW w:w="74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ind w:left="140"/>
              <w:spacing w:after="0"/>
              <w:rPr>
                <w:sz w:val="20"/>
                <w:szCs w:val="20"/>
                <w:color w:val="auto"/>
              </w:rPr>
            </w:pPr>
            <w:r>
              <w:rPr>
                <w:rFonts w:ascii="Arial" w:cs="Arial" w:eastAsia="Arial" w:hAnsi="Arial"/>
                <w:sz w:val="13"/>
                <w:szCs w:val="13"/>
                <w:color w:val="0000FF"/>
              </w:rPr>
              <w:t>3,874,512</w:t>
            </w:r>
          </w:p>
        </w:tc>
        <w:tc>
          <w:tcPr>
            <w:tcW w:w="640" w:type="dxa"/>
            <w:vAlign w:val="bottom"/>
            <w:vMerge w:val="restart"/>
          </w:tcPr>
          <w:p>
            <w:pPr>
              <w:ind w:left="360"/>
              <w:spacing w:after="0"/>
              <w:rPr>
                <w:sz w:val="20"/>
                <w:szCs w:val="20"/>
                <w:color w:val="auto"/>
              </w:rPr>
            </w:pPr>
            <w:r>
              <w:rPr>
                <w:rFonts w:ascii="Arial" w:cs="Arial" w:eastAsia="Arial" w:hAnsi="Arial"/>
                <w:sz w:val="13"/>
                <w:szCs w:val="13"/>
                <w:color w:val="0000FF"/>
              </w:rPr>
              <w:t>D</w:t>
            </w: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2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gridSpan w:val="3"/>
            <w:vMerge w:val="restart"/>
          </w:tcPr>
          <w:p>
            <w:pPr>
              <w:ind w:left="220"/>
              <w:spacing w:after="0"/>
              <w:rPr>
                <w:sz w:val="20"/>
                <w:szCs w:val="20"/>
                <w:color w:val="auto"/>
              </w:rPr>
            </w:pPr>
            <w:r>
              <w:rPr>
                <w:rFonts w:ascii="Arial" w:cs="Arial" w:eastAsia="Arial" w:hAnsi="Arial"/>
                <w:sz w:val="13"/>
                <w:szCs w:val="13"/>
                <w:color w:val="0000FF"/>
              </w:rPr>
              <w:t>stock</w:t>
            </w: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20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88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7290435</wp:posOffset>
            </wp:positionH>
            <wp:positionV relativeFrom="paragraph">
              <wp:posOffset>-2191385</wp:posOffset>
            </wp:positionV>
            <wp:extent cx="24765" cy="2537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765" cy="2537460"/>
                    </a:xfrm>
                    <a:prstGeom prst="rect">
                      <a:avLst/>
                    </a:prstGeom>
                    <a:noFill/>
                  </pic:spPr>
                </pic:pic>
              </a:graphicData>
            </a:graphic>
          </wp:anchor>
        </w:drawing>
      </w:r>
    </w:p>
    <w:p>
      <w:pPr>
        <w:sectPr>
          <w:pgSz w:w="11900" w:h="16838" w:orient="portrait"/>
          <w:cols w:equalWidth="0" w:num="1">
            <w:col w:w="11520"/>
          </w:cols>
          <w:pgMar w:left="240" w:top="226" w:right="139" w:bottom="118"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22820" cy="4037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322820" cy="4037965"/>
                    </a:xfrm>
                    <a:prstGeom prst="rect">
                      <a:avLst/>
                    </a:prstGeom>
                    <a:noFill/>
                  </pic:spPr>
                </pic:pic>
              </a:graphicData>
            </a:graphic>
          </wp:anchor>
        </w:drawing>
        <w:t>Table II - Derivative Securities Acquired, Disposed of, or Beneficially Owned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00" w:type="dxa"/>
            <w:vAlign w:val="bottom"/>
          </w:tcPr>
          <w:p>
            <w:pPr>
              <w:spacing w:after="0"/>
              <w:rPr>
                <w:sz w:val="12"/>
                <w:szCs w:val="12"/>
                <w:color w:val="auto"/>
              </w:rPr>
            </w:pP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7"/>
        </w:trPr>
        <w:tc>
          <w:tcPr>
            <w:tcW w:w="720" w:type="dxa"/>
            <w:vAlign w:val="bottom"/>
            <w:vMerge w:val="restart"/>
          </w:tcPr>
          <w:p>
            <w:pPr>
              <w:ind w:left="60"/>
              <w:spacing w:after="0" w:line="132" w:lineRule="exact"/>
              <w:rPr>
                <w:sz w:val="20"/>
                <w:szCs w:val="20"/>
                <w:color w:val="auto"/>
              </w:rPr>
            </w:pPr>
            <w:r>
              <w:rPr>
                <w:rFonts w:ascii="Arial" w:cs="Arial" w:eastAsia="Arial" w:hAnsi="Arial"/>
                <w:sz w:val="13"/>
                <w:szCs w:val="13"/>
                <w:color w:val="0000FF"/>
              </w:rPr>
              <w:t>Option</w:t>
            </w:r>
          </w:p>
        </w:tc>
        <w:tc>
          <w:tcPr>
            <w:tcW w:w="8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vMerge w:val="restart"/>
          </w:tcPr>
          <w:p>
            <w:pPr>
              <w:jc w:val="right"/>
              <w:ind w:right="424"/>
              <w:spacing w:after="0"/>
              <w:rPr>
                <w:sz w:val="20"/>
                <w:szCs w:val="20"/>
                <w:color w:val="auto"/>
              </w:rPr>
            </w:pPr>
            <w:r>
              <w:rPr>
                <w:rFonts w:ascii="Arial" w:cs="Arial" w:eastAsia="Arial" w:hAnsi="Arial"/>
                <w:sz w:val="11"/>
                <w:szCs w:val="11"/>
                <w:color w:val="008000"/>
                <w:w w:val="74"/>
              </w:rPr>
              <w:t>(1)</w:t>
            </w:r>
          </w:p>
        </w:tc>
        <w:tc>
          <w:tcPr>
            <w:tcW w:w="840" w:type="dxa"/>
            <w:vAlign w:val="bottom"/>
          </w:tcPr>
          <w:p>
            <w:pPr>
              <w:spacing w:after="0"/>
              <w:rPr>
                <w:sz w:val="5"/>
                <w:szCs w:val="5"/>
                <w:color w:val="auto"/>
              </w:rPr>
            </w:pPr>
          </w:p>
        </w:tc>
        <w:tc>
          <w:tcPr>
            <w:tcW w:w="820" w:type="dxa"/>
            <w:vAlign w:val="bottom"/>
            <w:vMerge w:val="restart"/>
          </w:tcPr>
          <w:p>
            <w:pPr>
              <w:jc w:val="right"/>
              <w:ind w:right="262"/>
              <w:spacing w:after="0"/>
              <w:rPr>
                <w:sz w:val="20"/>
                <w:szCs w:val="20"/>
                <w:color w:val="auto"/>
              </w:rPr>
            </w:pPr>
            <w:r>
              <w:rPr>
                <w:rFonts w:ascii="Arial" w:cs="Arial" w:eastAsia="Arial" w:hAnsi="Arial"/>
                <w:sz w:val="11"/>
                <w:szCs w:val="11"/>
                <w:color w:val="008000"/>
              </w:rPr>
              <w:t>(12)</w:t>
            </w:r>
          </w:p>
        </w:tc>
        <w:tc>
          <w:tcPr>
            <w:tcW w:w="7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14,350</w:t>
            </w: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720" w:type="dxa"/>
            <w:vAlign w:val="bottom"/>
            <w:vMerge w:val="continue"/>
          </w:tcPr>
          <w:p>
            <w:pPr>
              <w:spacing w:after="0"/>
              <w:rPr>
                <w:sz w:val="5"/>
                <w:szCs w:val="5"/>
                <w:color w:val="auto"/>
              </w:rPr>
            </w:pPr>
          </w:p>
        </w:tc>
        <w:tc>
          <w:tcPr>
            <w:tcW w:w="82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12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01/16/2020</w:t>
            </w:r>
          </w:p>
        </w:tc>
        <w:tc>
          <w:tcPr>
            <w:tcW w:w="1140" w:type="dxa"/>
            <w:vAlign w:val="bottom"/>
          </w:tcPr>
          <w:p>
            <w:pPr>
              <w:spacing w:after="0"/>
              <w:rPr>
                <w:sz w:val="5"/>
                <w:szCs w:val="5"/>
                <w:color w:val="auto"/>
              </w:rPr>
            </w:pPr>
          </w:p>
        </w:tc>
        <w:tc>
          <w:tcPr>
            <w:tcW w:w="220" w:type="dxa"/>
            <w:vAlign w:val="bottom"/>
            <w:vMerge w:val="restart"/>
          </w:tcPr>
          <w:p>
            <w:pPr>
              <w:ind w:left="100"/>
              <w:spacing w:after="0" w:line="132" w:lineRule="exact"/>
              <w:rPr>
                <w:sz w:val="20"/>
                <w:szCs w:val="20"/>
                <w:color w:val="auto"/>
              </w:rPr>
            </w:pPr>
            <w:r>
              <w:rPr>
                <w:rFonts w:ascii="Arial" w:cs="Arial" w:eastAsia="Arial" w:hAnsi="Arial"/>
                <w:sz w:val="13"/>
                <w:szCs w:val="13"/>
                <w:color w:val="0000FF"/>
                <w:w w:val="91"/>
              </w:rPr>
              <w:t>M</w:t>
            </w:r>
          </w:p>
        </w:tc>
        <w:tc>
          <w:tcPr>
            <w:tcW w:w="600" w:type="dxa"/>
            <w:vAlign w:val="bottom"/>
            <w:vMerge w:val="continue"/>
          </w:tcPr>
          <w:p>
            <w:pPr>
              <w:spacing w:after="0"/>
              <w:rPr>
                <w:sz w:val="5"/>
                <w:szCs w:val="5"/>
                <w:color w:val="auto"/>
              </w:rPr>
            </w:pPr>
          </w:p>
        </w:tc>
        <w:tc>
          <w:tcPr>
            <w:tcW w:w="840" w:type="dxa"/>
            <w:vAlign w:val="bottom"/>
            <w:vMerge w:val="restart"/>
          </w:tcPr>
          <w:p>
            <w:pPr>
              <w:ind w:left="400"/>
              <w:spacing w:after="0" w:line="148" w:lineRule="exact"/>
              <w:rPr>
                <w:sz w:val="20"/>
                <w:szCs w:val="20"/>
                <w:color w:val="auto"/>
              </w:rPr>
            </w:pPr>
            <w:r>
              <w:rPr>
                <w:rFonts w:ascii="Arial" w:cs="Arial" w:eastAsia="Arial" w:hAnsi="Arial"/>
                <w:sz w:val="13"/>
                <w:szCs w:val="13"/>
                <w:color w:val="0000FF"/>
              </w:rPr>
              <w:t>14,350</w:t>
            </w:r>
          </w:p>
        </w:tc>
        <w:tc>
          <w:tcPr>
            <w:tcW w:w="820" w:type="dxa"/>
            <w:vAlign w:val="bottom"/>
            <w:vMerge w:val="continue"/>
          </w:tcPr>
          <w:p>
            <w:pPr>
              <w:spacing w:after="0"/>
              <w:rPr>
                <w:sz w:val="5"/>
                <w:szCs w:val="5"/>
                <w:color w:val="auto"/>
              </w:rPr>
            </w:pPr>
          </w:p>
        </w:tc>
        <w:tc>
          <w:tcPr>
            <w:tcW w:w="76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rPr>
              <w:t>10/26/2028</w:t>
            </w:r>
          </w:p>
        </w:tc>
        <w:tc>
          <w:tcPr>
            <w:tcW w:w="680" w:type="dxa"/>
            <w:vAlign w:val="bottom"/>
            <w:vMerge w:val="restart"/>
          </w:tcPr>
          <w:p>
            <w:pPr>
              <w:jc w:val="center"/>
              <w:ind w:right="15"/>
              <w:spacing w:after="0" w:line="148" w:lineRule="exact"/>
              <w:rPr>
                <w:sz w:val="20"/>
                <w:szCs w:val="20"/>
                <w:color w:val="auto"/>
              </w:rPr>
            </w:pPr>
            <w:r>
              <w:rPr>
                <w:rFonts w:ascii="Arial" w:cs="Arial" w:eastAsia="Arial" w:hAnsi="Arial"/>
                <w:sz w:val="13"/>
                <w:szCs w:val="13"/>
                <w:color w:val="0000FF"/>
                <w:w w:val="96"/>
              </w:rPr>
              <w:t>common</w:t>
            </w:r>
          </w:p>
        </w:tc>
        <w:tc>
          <w:tcPr>
            <w:tcW w:w="540" w:type="dxa"/>
            <w:vAlign w:val="bottom"/>
            <w:vMerge w:val="continue"/>
          </w:tcPr>
          <w:p>
            <w:pPr>
              <w:spacing w:after="0"/>
              <w:rPr>
                <w:sz w:val="5"/>
                <w:szCs w:val="5"/>
                <w:color w:val="auto"/>
              </w:rPr>
            </w:pPr>
          </w:p>
        </w:tc>
        <w:tc>
          <w:tcPr>
            <w:tcW w:w="720" w:type="dxa"/>
            <w:vAlign w:val="bottom"/>
            <w:vMerge w:val="restart"/>
          </w:tcPr>
          <w:p>
            <w:pPr>
              <w:jc w:val="center"/>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3"/>
              </w:rPr>
              <w:t>323,814</w:t>
            </w:r>
          </w:p>
        </w:tc>
        <w:tc>
          <w:tcPr>
            <w:tcW w:w="76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rPr>
              <w:t>I</w:t>
            </w: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720" w:type="dxa"/>
            <w:vAlign w:val="bottom"/>
          </w:tcPr>
          <w:p>
            <w:pPr>
              <w:ind w:left="60"/>
              <w:spacing w:after="0" w:line="68" w:lineRule="exact"/>
              <w:rPr>
                <w:sz w:val="20"/>
                <w:szCs w:val="20"/>
                <w:color w:val="auto"/>
              </w:rPr>
            </w:pPr>
            <w:r>
              <w:rPr>
                <w:rFonts w:ascii="Arial" w:cs="Arial" w:eastAsia="Arial" w:hAnsi="Arial"/>
                <w:sz w:val="7"/>
                <w:szCs w:val="7"/>
                <w:color w:val="0000FF"/>
              </w:rPr>
              <w:t>(Right to</w:t>
            </w:r>
          </w:p>
        </w:tc>
        <w:tc>
          <w:tcPr>
            <w:tcW w:w="82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ind w:left="80"/>
              <w:spacing w:after="0" w:line="68"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(4)</w:t>
            </w:r>
          </w:p>
        </w:tc>
        <w:tc>
          <w:tcPr>
            <w:tcW w:w="0" w:type="dxa"/>
            <w:vAlign w:val="bottom"/>
          </w:tcPr>
          <w:p>
            <w:pPr>
              <w:spacing w:after="0"/>
              <w:rPr>
                <w:sz w:val="1"/>
                <w:szCs w:val="1"/>
                <w:color w:val="auto"/>
              </w:rPr>
            </w:pPr>
          </w:p>
        </w:tc>
      </w:tr>
      <w:tr>
        <w:trPr>
          <w:trHeight w:val="172"/>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jc w:val="center"/>
              <w:ind w:right="15"/>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8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gridSpan w:val="2"/>
            <w:vMerge w:val="restart"/>
          </w:tcPr>
          <w:p>
            <w:pPr>
              <w:ind w:left="100"/>
              <w:spacing w:after="0" w:line="216"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840" w:type="dxa"/>
            <w:vAlign w:val="bottom"/>
          </w:tcPr>
          <w:p>
            <w:pPr>
              <w:spacing w:after="0"/>
              <w:rPr>
                <w:sz w:val="5"/>
                <w:szCs w:val="5"/>
                <w:color w:val="auto"/>
              </w:rPr>
            </w:pPr>
          </w:p>
        </w:tc>
        <w:tc>
          <w:tcPr>
            <w:tcW w:w="820" w:type="dxa"/>
            <w:vAlign w:val="bottom"/>
            <w:vMerge w:val="restart"/>
          </w:tcPr>
          <w:p>
            <w:pPr>
              <w:jc w:val="right"/>
              <w:ind w:right="262"/>
              <w:spacing w:after="0"/>
              <w:rPr>
                <w:sz w:val="20"/>
                <w:szCs w:val="20"/>
                <w:color w:val="auto"/>
              </w:rPr>
            </w:pPr>
            <w:r>
              <w:rPr>
                <w:rFonts w:ascii="Arial" w:cs="Arial" w:eastAsia="Arial" w:hAnsi="Arial"/>
                <w:sz w:val="11"/>
                <w:szCs w:val="11"/>
                <w:color w:val="008000"/>
              </w:rPr>
              <w:t>(12)</w:t>
            </w:r>
          </w:p>
        </w:tc>
        <w:tc>
          <w:tcPr>
            <w:tcW w:w="7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40,536</w:t>
            </w: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12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01/17/2020</w:t>
            </w:r>
          </w:p>
        </w:tc>
        <w:tc>
          <w:tcPr>
            <w:tcW w:w="114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40" w:type="dxa"/>
            <w:vAlign w:val="bottom"/>
            <w:vMerge w:val="restart"/>
          </w:tcPr>
          <w:p>
            <w:pPr>
              <w:ind w:left="400"/>
              <w:spacing w:after="0" w:line="148" w:lineRule="exact"/>
              <w:rPr>
                <w:sz w:val="20"/>
                <w:szCs w:val="20"/>
                <w:color w:val="auto"/>
              </w:rPr>
            </w:pPr>
            <w:r>
              <w:rPr>
                <w:rFonts w:ascii="Arial" w:cs="Arial" w:eastAsia="Arial" w:hAnsi="Arial"/>
                <w:sz w:val="13"/>
                <w:szCs w:val="13"/>
                <w:color w:val="0000FF"/>
              </w:rPr>
              <w:t>40,536</w:t>
            </w:r>
          </w:p>
        </w:tc>
        <w:tc>
          <w:tcPr>
            <w:tcW w:w="820" w:type="dxa"/>
            <w:vAlign w:val="bottom"/>
            <w:vMerge w:val="continue"/>
          </w:tcPr>
          <w:p>
            <w:pPr>
              <w:spacing w:after="0"/>
              <w:rPr>
                <w:sz w:val="7"/>
                <w:szCs w:val="7"/>
                <w:color w:val="auto"/>
              </w:rPr>
            </w:pPr>
          </w:p>
        </w:tc>
        <w:tc>
          <w:tcPr>
            <w:tcW w:w="76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rPr>
              <w:t>10/26/2028</w:t>
            </w:r>
          </w:p>
        </w:tc>
        <w:tc>
          <w:tcPr>
            <w:tcW w:w="680" w:type="dxa"/>
            <w:vAlign w:val="bottom"/>
            <w:vMerge w:val="restart"/>
          </w:tcPr>
          <w:p>
            <w:pPr>
              <w:jc w:val="center"/>
              <w:ind w:right="15"/>
              <w:spacing w:after="0" w:line="148" w:lineRule="exact"/>
              <w:rPr>
                <w:sz w:val="20"/>
                <w:szCs w:val="20"/>
                <w:color w:val="auto"/>
              </w:rPr>
            </w:pPr>
            <w:r>
              <w:rPr>
                <w:rFonts w:ascii="Arial" w:cs="Arial" w:eastAsia="Arial" w:hAnsi="Arial"/>
                <w:sz w:val="13"/>
                <w:szCs w:val="13"/>
                <w:color w:val="0000FF"/>
                <w:w w:val="96"/>
              </w:rPr>
              <w:t>common</w:t>
            </w:r>
          </w:p>
        </w:tc>
        <w:tc>
          <w:tcPr>
            <w:tcW w:w="540" w:type="dxa"/>
            <w:vAlign w:val="bottom"/>
            <w:vMerge w:val="continue"/>
          </w:tcPr>
          <w:p>
            <w:pPr>
              <w:spacing w:after="0"/>
              <w:rPr>
                <w:sz w:val="7"/>
                <w:szCs w:val="7"/>
                <w:color w:val="auto"/>
              </w:rPr>
            </w:pPr>
          </w:p>
        </w:tc>
        <w:tc>
          <w:tcPr>
            <w:tcW w:w="720" w:type="dxa"/>
            <w:vAlign w:val="bottom"/>
            <w:vMerge w:val="restart"/>
          </w:tcPr>
          <w:p>
            <w:pPr>
              <w:jc w:val="center"/>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3"/>
              </w:rPr>
              <w:t>3,833,976</w:t>
            </w:r>
          </w:p>
        </w:tc>
        <w:tc>
          <w:tcPr>
            <w:tcW w:w="76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vMerge w:val="restart"/>
          </w:tcPr>
          <w:p>
            <w:pPr>
              <w:jc w:val="center"/>
              <w:ind w:right="15"/>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7"/>
        </w:trPr>
        <w:tc>
          <w:tcPr>
            <w:tcW w:w="720" w:type="dxa"/>
            <w:vAlign w:val="bottom"/>
            <w:vMerge w:val="restart"/>
          </w:tcPr>
          <w:p>
            <w:pPr>
              <w:ind w:left="60"/>
              <w:spacing w:after="0" w:line="132" w:lineRule="exact"/>
              <w:rPr>
                <w:sz w:val="20"/>
                <w:szCs w:val="20"/>
                <w:color w:val="auto"/>
              </w:rPr>
            </w:pPr>
            <w:r>
              <w:rPr>
                <w:rFonts w:ascii="Arial" w:cs="Arial" w:eastAsia="Arial" w:hAnsi="Arial"/>
                <w:sz w:val="13"/>
                <w:szCs w:val="13"/>
                <w:color w:val="0000FF"/>
              </w:rPr>
              <w:t>Option</w:t>
            </w:r>
          </w:p>
        </w:tc>
        <w:tc>
          <w:tcPr>
            <w:tcW w:w="8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vMerge w:val="restart"/>
          </w:tcPr>
          <w:p>
            <w:pPr>
              <w:jc w:val="right"/>
              <w:ind w:right="424"/>
              <w:spacing w:after="0"/>
              <w:rPr>
                <w:sz w:val="20"/>
                <w:szCs w:val="20"/>
                <w:color w:val="auto"/>
              </w:rPr>
            </w:pPr>
            <w:r>
              <w:rPr>
                <w:rFonts w:ascii="Arial" w:cs="Arial" w:eastAsia="Arial" w:hAnsi="Arial"/>
                <w:sz w:val="11"/>
                <w:szCs w:val="11"/>
                <w:color w:val="008000"/>
                <w:w w:val="74"/>
              </w:rPr>
              <w:t>(1)</w:t>
            </w:r>
          </w:p>
        </w:tc>
        <w:tc>
          <w:tcPr>
            <w:tcW w:w="840" w:type="dxa"/>
            <w:vAlign w:val="bottom"/>
          </w:tcPr>
          <w:p>
            <w:pPr>
              <w:spacing w:after="0"/>
              <w:rPr>
                <w:sz w:val="5"/>
                <w:szCs w:val="5"/>
                <w:color w:val="auto"/>
              </w:rPr>
            </w:pPr>
          </w:p>
        </w:tc>
        <w:tc>
          <w:tcPr>
            <w:tcW w:w="820" w:type="dxa"/>
            <w:vAlign w:val="bottom"/>
            <w:vMerge w:val="restart"/>
          </w:tcPr>
          <w:p>
            <w:pPr>
              <w:jc w:val="right"/>
              <w:ind w:right="262"/>
              <w:spacing w:after="0"/>
              <w:rPr>
                <w:sz w:val="20"/>
                <w:szCs w:val="20"/>
                <w:color w:val="auto"/>
              </w:rPr>
            </w:pPr>
            <w:r>
              <w:rPr>
                <w:rFonts w:ascii="Arial" w:cs="Arial" w:eastAsia="Arial" w:hAnsi="Arial"/>
                <w:sz w:val="11"/>
                <w:szCs w:val="11"/>
                <w:color w:val="008000"/>
              </w:rPr>
              <w:t>(12)</w:t>
            </w:r>
          </w:p>
        </w:tc>
        <w:tc>
          <w:tcPr>
            <w:tcW w:w="7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40,468</w:t>
            </w: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720" w:type="dxa"/>
            <w:vAlign w:val="bottom"/>
            <w:vMerge w:val="continue"/>
          </w:tcPr>
          <w:p>
            <w:pPr>
              <w:spacing w:after="0"/>
              <w:rPr>
                <w:sz w:val="5"/>
                <w:szCs w:val="5"/>
                <w:color w:val="auto"/>
              </w:rPr>
            </w:pPr>
          </w:p>
        </w:tc>
        <w:tc>
          <w:tcPr>
            <w:tcW w:w="82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12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01/17/2020</w:t>
            </w:r>
          </w:p>
        </w:tc>
        <w:tc>
          <w:tcPr>
            <w:tcW w:w="1140" w:type="dxa"/>
            <w:vAlign w:val="bottom"/>
          </w:tcPr>
          <w:p>
            <w:pPr>
              <w:spacing w:after="0"/>
              <w:rPr>
                <w:sz w:val="5"/>
                <w:szCs w:val="5"/>
                <w:color w:val="auto"/>
              </w:rPr>
            </w:pPr>
          </w:p>
        </w:tc>
        <w:tc>
          <w:tcPr>
            <w:tcW w:w="220" w:type="dxa"/>
            <w:vAlign w:val="bottom"/>
            <w:vMerge w:val="restart"/>
          </w:tcPr>
          <w:p>
            <w:pPr>
              <w:ind w:left="100"/>
              <w:spacing w:after="0" w:line="132" w:lineRule="exact"/>
              <w:rPr>
                <w:sz w:val="20"/>
                <w:szCs w:val="20"/>
                <w:color w:val="auto"/>
              </w:rPr>
            </w:pPr>
            <w:r>
              <w:rPr>
                <w:rFonts w:ascii="Arial" w:cs="Arial" w:eastAsia="Arial" w:hAnsi="Arial"/>
                <w:sz w:val="13"/>
                <w:szCs w:val="13"/>
                <w:color w:val="0000FF"/>
                <w:w w:val="91"/>
              </w:rPr>
              <w:t>M</w:t>
            </w:r>
          </w:p>
        </w:tc>
        <w:tc>
          <w:tcPr>
            <w:tcW w:w="600" w:type="dxa"/>
            <w:vAlign w:val="bottom"/>
            <w:vMerge w:val="continue"/>
          </w:tcPr>
          <w:p>
            <w:pPr>
              <w:spacing w:after="0"/>
              <w:rPr>
                <w:sz w:val="5"/>
                <w:szCs w:val="5"/>
                <w:color w:val="auto"/>
              </w:rPr>
            </w:pPr>
          </w:p>
        </w:tc>
        <w:tc>
          <w:tcPr>
            <w:tcW w:w="840" w:type="dxa"/>
            <w:vAlign w:val="bottom"/>
            <w:vMerge w:val="restart"/>
          </w:tcPr>
          <w:p>
            <w:pPr>
              <w:ind w:left="400"/>
              <w:spacing w:after="0" w:line="148" w:lineRule="exact"/>
              <w:rPr>
                <w:sz w:val="20"/>
                <w:szCs w:val="20"/>
                <w:color w:val="auto"/>
              </w:rPr>
            </w:pPr>
            <w:r>
              <w:rPr>
                <w:rFonts w:ascii="Arial" w:cs="Arial" w:eastAsia="Arial" w:hAnsi="Arial"/>
                <w:sz w:val="13"/>
                <w:szCs w:val="13"/>
                <w:color w:val="0000FF"/>
              </w:rPr>
              <w:t>40,468</w:t>
            </w:r>
          </w:p>
        </w:tc>
        <w:tc>
          <w:tcPr>
            <w:tcW w:w="820" w:type="dxa"/>
            <w:vAlign w:val="bottom"/>
            <w:vMerge w:val="continue"/>
          </w:tcPr>
          <w:p>
            <w:pPr>
              <w:spacing w:after="0"/>
              <w:rPr>
                <w:sz w:val="5"/>
                <w:szCs w:val="5"/>
                <w:color w:val="auto"/>
              </w:rPr>
            </w:pPr>
          </w:p>
        </w:tc>
        <w:tc>
          <w:tcPr>
            <w:tcW w:w="76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rPr>
              <w:t>10/26/2028</w:t>
            </w:r>
          </w:p>
        </w:tc>
        <w:tc>
          <w:tcPr>
            <w:tcW w:w="680" w:type="dxa"/>
            <w:vAlign w:val="bottom"/>
            <w:vMerge w:val="restart"/>
          </w:tcPr>
          <w:p>
            <w:pPr>
              <w:jc w:val="center"/>
              <w:ind w:right="15"/>
              <w:spacing w:after="0" w:line="148" w:lineRule="exact"/>
              <w:rPr>
                <w:sz w:val="20"/>
                <w:szCs w:val="20"/>
                <w:color w:val="auto"/>
              </w:rPr>
            </w:pPr>
            <w:r>
              <w:rPr>
                <w:rFonts w:ascii="Arial" w:cs="Arial" w:eastAsia="Arial" w:hAnsi="Arial"/>
                <w:sz w:val="13"/>
                <w:szCs w:val="13"/>
                <w:color w:val="0000FF"/>
                <w:w w:val="96"/>
              </w:rPr>
              <w:t>common</w:t>
            </w:r>
          </w:p>
        </w:tc>
        <w:tc>
          <w:tcPr>
            <w:tcW w:w="540" w:type="dxa"/>
            <w:vAlign w:val="bottom"/>
            <w:vMerge w:val="continue"/>
          </w:tcPr>
          <w:p>
            <w:pPr>
              <w:spacing w:after="0"/>
              <w:rPr>
                <w:sz w:val="5"/>
                <w:szCs w:val="5"/>
                <w:color w:val="auto"/>
              </w:rPr>
            </w:pPr>
          </w:p>
        </w:tc>
        <w:tc>
          <w:tcPr>
            <w:tcW w:w="720" w:type="dxa"/>
            <w:vAlign w:val="bottom"/>
            <w:vMerge w:val="restart"/>
          </w:tcPr>
          <w:p>
            <w:pPr>
              <w:jc w:val="center"/>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3"/>
              </w:rPr>
              <w:t>283,346</w:t>
            </w:r>
          </w:p>
        </w:tc>
        <w:tc>
          <w:tcPr>
            <w:tcW w:w="76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rPr>
              <w:t>I</w:t>
            </w: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720" w:type="dxa"/>
            <w:vAlign w:val="bottom"/>
          </w:tcPr>
          <w:p>
            <w:pPr>
              <w:ind w:left="60"/>
              <w:spacing w:after="0" w:line="68" w:lineRule="exact"/>
              <w:rPr>
                <w:sz w:val="20"/>
                <w:szCs w:val="20"/>
                <w:color w:val="auto"/>
              </w:rPr>
            </w:pPr>
            <w:r>
              <w:rPr>
                <w:rFonts w:ascii="Arial" w:cs="Arial" w:eastAsia="Arial" w:hAnsi="Arial"/>
                <w:sz w:val="7"/>
                <w:szCs w:val="7"/>
                <w:color w:val="0000FF"/>
              </w:rPr>
              <w:t>(Right to</w:t>
            </w:r>
          </w:p>
        </w:tc>
        <w:tc>
          <w:tcPr>
            <w:tcW w:w="82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ind w:left="80"/>
              <w:spacing w:after="0" w:line="68"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(4)</w:t>
            </w:r>
          </w:p>
        </w:tc>
        <w:tc>
          <w:tcPr>
            <w:tcW w:w="0" w:type="dxa"/>
            <w:vAlign w:val="bottom"/>
          </w:tcPr>
          <w:p>
            <w:pPr>
              <w:spacing w:after="0"/>
              <w:rPr>
                <w:sz w:val="1"/>
                <w:szCs w:val="1"/>
                <w:color w:val="auto"/>
              </w:rPr>
            </w:pPr>
          </w:p>
        </w:tc>
      </w:tr>
      <w:tr>
        <w:trPr>
          <w:trHeight w:val="172"/>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jc w:val="center"/>
              <w:ind w:right="15"/>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8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gridSpan w:val="2"/>
            <w:vMerge w:val="restart"/>
          </w:tcPr>
          <w:p>
            <w:pPr>
              <w:ind w:left="100"/>
              <w:spacing w:after="0" w:line="216"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840" w:type="dxa"/>
            <w:vAlign w:val="bottom"/>
          </w:tcPr>
          <w:p>
            <w:pPr>
              <w:spacing w:after="0"/>
              <w:rPr>
                <w:sz w:val="5"/>
                <w:szCs w:val="5"/>
                <w:color w:val="auto"/>
              </w:rPr>
            </w:pPr>
          </w:p>
        </w:tc>
        <w:tc>
          <w:tcPr>
            <w:tcW w:w="820" w:type="dxa"/>
            <w:vAlign w:val="bottom"/>
            <w:vMerge w:val="restart"/>
          </w:tcPr>
          <w:p>
            <w:pPr>
              <w:jc w:val="right"/>
              <w:ind w:right="262"/>
              <w:spacing w:after="0"/>
              <w:rPr>
                <w:sz w:val="20"/>
                <w:szCs w:val="20"/>
                <w:color w:val="auto"/>
              </w:rPr>
            </w:pPr>
            <w:r>
              <w:rPr>
                <w:rFonts w:ascii="Arial" w:cs="Arial" w:eastAsia="Arial" w:hAnsi="Arial"/>
                <w:sz w:val="11"/>
                <w:szCs w:val="11"/>
                <w:color w:val="008000"/>
              </w:rPr>
              <w:t>(12)</w:t>
            </w:r>
          </w:p>
        </w:tc>
        <w:tc>
          <w:tcPr>
            <w:tcW w:w="7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55,964</w:t>
            </w: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12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01/21/2020</w:t>
            </w:r>
          </w:p>
        </w:tc>
        <w:tc>
          <w:tcPr>
            <w:tcW w:w="114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40" w:type="dxa"/>
            <w:vAlign w:val="bottom"/>
            <w:vMerge w:val="restart"/>
          </w:tcPr>
          <w:p>
            <w:pPr>
              <w:ind w:left="400"/>
              <w:spacing w:after="0" w:line="148" w:lineRule="exact"/>
              <w:rPr>
                <w:sz w:val="20"/>
                <w:szCs w:val="20"/>
                <w:color w:val="auto"/>
              </w:rPr>
            </w:pPr>
            <w:r>
              <w:rPr>
                <w:rFonts w:ascii="Arial" w:cs="Arial" w:eastAsia="Arial" w:hAnsi="Arial"/>
                <w:sz w:val="13"/>
                <w:szCs w:val="13"/>
                <w:color w:val="0000FF"/>
              </w:rPr>
              <w:t>55,964</w:t>
            </w:r>
          </w:p>
        </w:tc>
        <w:tc>
          <w:tcPr>
            <w:tcW w:w="820" w:type="dxa"/>
            <w:vAlign w:val="bottom"/>
            <w:vMerge w:val="continue"/>
          </w:tcPr>
          <w:p>
            <w:pPr>
              <w:spacing w:after="0"/>
              <w:rPr>
                <w:sz w:val="7"/>
                <w:szCs w:val="7"/>
                <w:color w:val="auto"/>
              </w:rPr>
            </w:pPr>
          </w:p>
        </w:tc>
        <w:tc>
          <w:tcPr>
            <w:tcW w:w="76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rPr>
              <w:t>10/26/2028</w:t>
            </w:r>
          </w:p>
        </w:tc>
        <w:tc>
          <w:tcPr>
            <w:tcW w:w="680" w:type="dxa"/>
            <w:vAlign w:val="bottom"/>
            <w:vMerge w:val="restart"/>
          </w:tcPr>
          <w:p>
            <w:pPr>
              <w:jc w:val="center"/>
              <w:ind w:right="15"/>
              <w:spacing w:after="0" w:line="148" w:lineRule="exact"/>
              <w:rPr>
                <w:sz w:val="20"/>
                <w:szCs w:val="20"/>
                <w:color w:val="auto"/>
              </w:rPr>
            </w:pPr>
            <w:r>
              <w:rPr>
                <w:rFonts w:ascii="Arial" w:cs="Arial" w:eastAsia="Arial" w:hAnsi="Arial"/>
                <w:sz w:val="13"/>
                <w:szCs w:val="13"/>
                <w:color w:val="0000FF"/>
                <w:w w:val="96"/>
              </w:rPr>
              <w:t>common</w:t>
            </w:r>
          </w:p>
        </w:tc>
        <w:tc>
          <w:tcPr>
            <w:tcW w:w="540" w:type="dxa"/>
            <w:vAlign w:val="bottom"/>
            <w:vMerge w:val="continue"/>
          </w:tcPr>
          <w:p>
            <w:pPr>
              <w:spacing w:after="0"/>
              <w:rPr>
                <w:sz w:val="7"/>
                <w:szCs w:val="7"/>
                <w:color w:val="auto"/>
              </w:rPr>
            </w:pPr>
          </w:p>
        </w:tc>
        <w:tc>
          <w:tcPr>
            <w:tcW w:w="720" w:type="dxa"/>
            <w:vAlign w:val="bottom"/>
            <w:vMerge w:val="restart"/>
          </w:tcPr>
          <w:p>
            <w:pPr>
              <w:jc w:val="center"/>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3"/>
              </w:rPr>
              <w:t>3,778,012</w:t>
            </w:r>
          </w:p>
        </w:tc>
        <w:tc>
          <w:tcPr>
            <w:tcW w:w="76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vMerge w:val="restart"/>
          </w:tcPr>
          <w:p>
            <w:pPr>
              <w:jc w:val="center"/>
              <w:ind w:right="15"/>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7"/>
        </w:trPr>
        <w:tc>
          <w:tcPr>
            <w:tcW w:w="720" w:type="dxa"/>
            <w:vAlign w:val="bottom"/>
            <w:vMerge w:val="restart"/>
          </w:tcPr>
          <w:p>
            <w:pPr>
              <w:ind w:left="60"/>
              <w:spacing w:after="0" w:line="132" w:lineRule="exact"/>
              <w:rPr>
                <w:sz w:val="20"/>
                <w:szCs w:val="20"/>
                <w:color w:val="auto"/>
              </w:rPr>
            </w:pPr>
            <w:r>
              <w:rPr>
                <w:rFonts w:ascii="Arial" w:cs="Arial" w:eastAsia="Arial" w:hAnsi="Arial"/>
                <w:sz w:val="13"/>
                <w:szCs w:val="13"/>
                <w:color w:val="0000FF"/>
              </w:rPr>
              <w:t>Option</w:t>
            </w:r>
          </w:p>
        </w:tc>
        <w:tc>
          <w:tcPr>
            <w:tcW w:w="8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vMerge w:val="restart"/>
          </w:tcPr>
          <w:p>
            <w:pPr>
              <w:jc w:val="right"/>
              <w:ind w:right="424"/>
              <w:spacing w:after="0"/>
              <w:rPr>
                <w:sz w:val="20"/>
                <w:szCs w:val="20"/>
                <w:color w:val="auto"/>
              </w:rPr>
            </w:pPr>
            <w:r>
              <w:rPr>
                <w:rFonts w:ascii="Arial" w:cs="Arial" w:eastAsia="Arial" w:hAnsi="Arial"/>
                <w:sz w:val="11"/>
                <w:szCs w:val="11"/>
                <w:color w:val="008000"/>
                <w:w w:val="74"/>
              </w:rPr>
              <w:t>(1)</w:t>
            </w:r>
          </w:p>
        </w:tc>
        <w:tc>
          <w:tcPr>
            <w:tcW w:w="840" w:type="dxa"/>
            <w:vAlign w:val="bottom"/>
          </w:tcPr>
          <w:p>
            <w:pPr>
              <w:spacing w:after="0"/>
              <w:rPr>
                <w:sz w:val="5"/>
                <w:szCs w:val="5"/>
                <w:color w:val="auto"/>
              </w:rPr>
            </w:pPr>
          </w:p>
        </w:tc>
        <w:tc>
          <w:tcPr>
            <w:tcW w:w="820" w:type="dxa"/>
            <w:vAlign w:val="bottom"/>
            <w:vMerge w:val="restart"/>
          </w:tcPr>
          <w:p>
            <w:pPr>
              <w:jc w:val="right"/>
              <w:ind w:right="262"/>
              <w:spacing w:after="0"/>
              <w:rPr>
                <w:sz w:val="20"/>
                <w:szCs w:val="20"/>
                <w:color w:val="auto"/>
              </w:rPr>
            </w:pPr>
            <w:r>
              <w:rPr>
                <w:rFonts w:ascii="Arial" w:cs="Arial" w:eastAsia="Arial" w:hAnsi="Arial"/>
                <w:sz w:val="11"/>
                <w:szCs w:val="11"/>
                <w:color w:val="008000"/>
              </w:rPr>
              <w:t>(12)</w:t>
            </w:r>
          </w:p>
        </w:tc>
        <w:tc>
          <w:tcPr>
            <w:tcW w:w="7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55,710</w:t>
            </w: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720" w:type="dxa"/>
            <w:vAlign w:val="bottom"/>
            <w:vMerge w:val="continue"/>
          </w:tcPr>
          <w:p>
            <w:pPr>
              <w:spacing w:after="0"/>
              <w:rPr>
                <w:sz w:val="5"/>
                <w:szCs w:val="5"/>
                <w:color w:val="auto"/>
              </w:rPr>
            </w:pPr>
          </w:p>
        </w:tc>
        <w:tc>
          <w:tcPr>
            <w:tcW w:w="82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0000FF"/>
                <w:w w:val="92"/>
              </w:rPr>
              <w:t>01/21/2020</w:t>
            </w:r>
          </w:p>
        </w:tc>
        <w:tc>
          <w:tcPr>
            <w:tcW w:w="1140" w:type="dxa"/>
            <w:vAlign w:val="bottom"/>
          </w:tcPr>
          <w:p>
            <w:pPr>
              <w:spacing w:after="0"/>
              <w:rPr>
                <w:sz w:val="5"/>
                <w:szCs w:val="5"/>
                <w:color w:val="auto"/>
              </w:rPr>
            </w:pPr>
          </w:p>
        </w:tc>
        <w:tc>
          <w:tcPr>
            <w:tcW w:w="220" w:type="dxa"/>
            <w:vAlign w:val="bottom"/>
            <w:vMerge w:val="restart"/>
          </w:tcPr>
          <w:p>
            <w:pPr>
              <w:ind w:left="100"/>
              <w:spacing w:after="0" w:line="132" w:lineRule="exact"/>
              <w:rPr>
                <w:sz w:val="20"/>
                <w:szCs w:val="20"/>
                <w:color w:val="auto"/>
              </w:rPr>
            </w:pPr>
            <w:r>
              <w:rPr>
                <w:rFonts w:ascii="Arial" w:cs="Arial" w:eastAsia="Arial" w:hAnsi="Arial"/>
                <w:sz w:val="13"/>
                <w:szCs w:val="13"/>
                <w:color w:val="0000FF"/>
                <w:w w:val="91"/>
              </w:rPr>
              <w:t>M</w:t>
            </w:r>
          </w:p>
        </w:tc>
        <w:tc>
          <w:tcPr>
            <w:tcW w:w="600" w:type="dxa"/>
            <w:vAlign w:val="bottom"/>
            <w:vMerge w:val="continue"/>
          </w:tcPr>
          <w:p>
            <w:pPr>
              <w:spacing w:after="0"/>
              <w:rPr>
                <w:sz w:val="5"/>
                <w:szCs w:val="5"/>
                <w:color w:val="auto"/>
              </w:rPr>
            </w:pPr>
          </w:p>
        </w:tc>
        <w:tc>
          <w:tcPr>
            <w:tcW w:w="840" w:type="dxa"/>
            <w:vAlign w:val="bottom"/>
            <w:vMerge w:val="restart"/>
          </w:tcPr>
          <w:p>
            <w:pPr>
              <w:ind w:left="400"/>
              <w:spacing w:after="0"/>
              <w:rPr>
                <w:sz w:val="20"/>
                <w:szCs w:val="20"/>
                <w:color w:val="auto"/>
              </w:rPr>
            </w:pPr>
            <w:r>
              <w:rPr>
                <w:rFonts w:ascii="Arial" w:cs="Arial" w:eastAsia="Arial" w:hAnsi="Arial"/>
                <w:sz w:val="13"/>
                <w:szCs w:val="13"/>
                <w:color w:val="0000FF"/>
              </w:rPr>
              <w:t>55,710</w:t>
            </w:r>
          </w:p>
        </w:tc>
        <w:tc>
          <w:tcPr>
            <w:tcW w:w="820" w:type="dxa"/>
            <w:vAlign w:val="bottom"/>
            <w:vMerge w:val="continue"/>
          </w:tcPr>
          <w:p>
            <w:pPr>
              <w:spacing w:after="0"/>
              <w:rPr>
                <w:sz w:val="5"/>
                <w:szCs w:val="5"/>
                <w:color w:val="auto"/>
              </w:rPr>
            </w:pP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10/26/2028</w:t>
            </w:r>
          </w:p>
        </w:tc>
        <w:tc>
          <w:tcPr>
            <w:tcW w:w="680" w:type="dxa"/>
            <w:vAlign w:val="bottom"/>
            <w:vMerge w:val="restart"/>
          </w:tcPr>
          <w:p>
            <w:pPr>
              <w:jc w:val="center"/>
              <w:ind w:right="15"/>
              <w:spacing w:after="0"/>
              <w:rPr>
                <w:sz w:val="20"/>
                <w:szCs w:val="20"/>
                <w:color w:val="auto"/>
              </w:rPr>
            </w:pPr>
            <w:r>
              <w:rPr>
                <w:rFonts w:ascii="Arial" w:cs="Arial" w:eastAsia="Arial" w:hAnsi="Arial"/>
                <w:sz w:val="13"/>
                <w:szCs w:val="13"/>
                <w:color w:val="0000FF"/>
                <w:w w:val="96"/>
              </w:rPr>
              <w:t>common</w:t>
            </w:r>
          </w:p>
        </w:tc>
        <w:tc>
          <w:tcPr>
            <w:tcW w:w="54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0000FF"/>
                <w:w w:val="93"/>
              </w:rPr>
              <w:t>227,636</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rPr>
              <w:t>I</w:t>
            </w: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720" w:type="dxa"/>
            <w:vAlign w:val="bottom"/>
          </w:tcPr>
          <w:p>
            <w:pPr>
              <w:ind w:left="60"/>
              <w:spacing w:after="0" w:line="68" w:lineRule="exact"/>
              <w:rPr>
                <w:sz w:val="20"/>
                <w:szCs w:val="20"/>
                <w:color w:val="auto"/>
              </w:rPr>
            </w:pPr>
            <w:r>
              <w:rPr>
                <w:rFonts w:ascii="Arial" w:cs="Arial" w:eastAsia="Arial" w:hAnsi="Arial"/>
                <w:sz w:val="7"/>
                <w:szCs w:val="7"/>
                <w:color w:val="0000FF"/>
              </w:rPr>
              <w:t>(Right to</w:t>
            </w:r>
          </w:p>
        </w:tc>
        <w:tc>
          <w:tcPr>
            <w:tcW w:w="8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tcPr>
          <w:p>
            <w:pPr>
              <w:ind w:left="80"/>
              <w:spacing w:after="0" w:line="68"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(4)</w:t>
            </w:r>
          </w:p>
        </w:tc>
        <w:tc>
          <w:tcPr>
            <w:tcW w:w="0" w:type="dxa"/>
            <w:vAlign w:val="bottom"/>
          </w:tcPr>
          <w:p>
            <w:pPr>
              <w:spacing w:after="0"/>
              <w:rPr>
                <w:sz w:val="1"/>
                <w:szCs w:val="1"/>
                <w:color w:val="auto"/>
              </w:rPr>
            </w:pPr>
          </w:p>
        </w:tc>
      </w:tr>
      <w:tr>
        <w:trPr>
          <w:trHeight w:val="28"/>
        </w:trPr>
        <w:tc>
          <w:tcPr>
            <w:tcW w:w="7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3700" w:type="dxa"/>
            <w:vAlign w:val="bottom"/>
            <w:vMerge w:val="restart"/>
          </w:tcPr>
          <w:p>
            <w:pPr>
              <w:spacing w:after="0"/>
              <w:rPr>
                <w:sz w:val="20"/>
                <w:szCs w:val="20"/>
                <w:color w:val="auto"/>
              </w:rPr>
            </w:pPr>
            <w:r>
              <w:rPr>
                <w:rFonts w:ascii="Arial" w:cs="Arial" w:eastAsia="Arial" w:hAnsi="Arial"/>
                <w:sz w:val="13"/>
                <w:szCs w:val="13"/>
                <w:color w:val="0000FF"/>
              </w:rPr>
              <w:t>Buy)</w:t>
            </w:r>
          </w:p>
        </w:tc>
        <w:tc>
          <w:tcPr>
            <w:tcW w:w="3720" w:type="dxa"/>
            <w:vAlign w:val="bottom"/>
          </w:tcPr>
          <w:p>
            <w:pPr>
              <w:ind w:left="3440"/>
              <w:spacing w:after="0"/>
              <w:rPr>
                <w:sz w:val="20"/>
                <w:szCs w:val="20"/>
                <w:color w:val="auto"/>
              </w:rPr>
            </w:pPr>
            <w:r>
              <w:rPr>
                <w:rFonts w:ascii="Arial" w:cs="Arial" w:eastAsia="Arial" w:hAnsi="Arial"/>
                <w:sz w:val="13"/>
                <w:szCs w:val="13"/>
                <w:color w:val="0000FF"/>
                <w:w w:val="85"/>
              </w:rPr>
              <w:t>stock</w:t>
            </w:r>
          </w:p>
        </w:tc>
        <w:tc>
          <w:tcPr>
            <w:tcW w:w="0" w:type="dxa"/>
            <w:vAlign w:val="bottom"/>
          </w:tcPr>
          <w:p>
            <w:pPr>
              <w:spacing w:after="0"/>
              <w:rPr>
                <w:sz w:val="1"/>
                <w:szCs w:val="1"/>
                <w:color w:val="auto"/>
              </w:rPr>
            </w:pPr>
          </w:p>
        </w:tc>
      </w:tr>
      <w:tr>
        <w:trPr>
          <w:trHeight w:val="69"/>
        </w:trPr>
        <w:tc>
          <w:tcPr>
            <w:tcW w:w="3700" w:type="dxa"/>
            <w:vAlign w:val="bottom"/>
            <w:vMerge w:val="continue"/>
          </w:tcPr>
          <w:p>
            <w:pPr>
              <w:spacing w:after="0"/>
              <w:rPr>
                <w:sz w:val="5"/>
                <w:szCs w:val="5"/>
                <w:color w:val="auto"/>
              </w:rPr>
            </w:pPr>
          </w:p>
        </w:tc>
        <w:tc>
          <w:tcPr>
            <w:tcW w:w="37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52" w:lineRule="exact"/>
        <w:rPr>
          <w:rFonts w:ascii="Arial" w:cs="Arial" w:eastAsia="Arial" w:hAnsi="Arial"/>
          <w:sz w:val="13"/>
          <w:szCs w:val="13"/>
          <w:color w:val="008000"/>
        </w:rPr>
      </w:pPr>
    </w:p>
    <w:p>
      <w:pPr>
        <w:ind w:left="20" w:right="540" w:firstLine="8"/>
        <w:spacing w:after="0" w:line="273" w:lineRule="auto"/>
        <w:tabs>
          <w:tab w:leader="none" w:pos="15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207,713 unvested restricted stock units in respect of the issuer's Class A common stock ("RSUs") which are scheduled to vest on January 1, 2021, subject to the reporting person's continued employment through the vesting date. This amount also includes 191,235 vested RSUs which will be settled on February 3, 2020.</w:t>
      </w:r>
    </w:p>
    <w:p>
      <w:pPr>
        <w:spacing w:after="0" w:line="9" w:lineRule="exact"/>
        <w:rPr>
          <w:rFonts w:ascii="Arial" w:cs="Arial" w:eastAsia="Arial" w:hAnsi="Arial"/>
          <w:sz w:val="13"/>
          <w:szCs w:val="13"/>
          <w:color w:val="008000"/>
        </w:rPr>
      </w:pPr>
    </w:p>
    <w:p>
      <w:pPr>
        <w:ind w:left="20" w:right="200" w:firstLine="8"/>
        <w:spacing w:after="0" w:line="255" w:lineRule="auto"/>
        <w:tabs>
          <w:tab w:leader="none" w:pos="15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$45.10 to $45.90,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5, 6, 7, 8, 9, 10 and 11 to this Form 4.</w:t>
      </w:r>
    </w:p>
    <w:p>
      <w:pPr>
        <w:spacing w:after="0" w:line="21" w:lineRule="exact"/>
        <w:rPr>
          <w:rFonts w:ascii="Arial" w:cs="Arial" w:eastAsia="Arial" w:hAnsi="Arial"/>
          <w:sz w:val="13"/>
          <w:szCs w:val="13"/>
          <w:color w:val="008000"/>
        </w:rPr>
      </w:pPr>
    </w:p>
    <w:p>
      <w:pPr>
        <w:ind w:left="20" w:right="180" w:firstLine="8"/>
        <w:spacing w:after="0" w:line="273" w:lineRule="auto"/>
        <w:tabs>
          <w:tab w:leader="none" w:pos="15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9" w:lineRule="exact"/>
        <w:rPr>
          <w:rFonts w:ascii="Arial" w:cs="Arial" w:eastAsia="Arial" w:hAnsi="Arial"/>
          <w:sz w:val="13"/>
          <w:szCs w:val="13"/>
          <w:color w:val="008000"/>
        </w:rPr>
      </w:pPr>
    </w:p>
    <w:p>
      <w:pPr>
        <w:ind w:left="160" w:hanging="13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$45.17 to $45.90, inclusive.</w:t>
      </w:r>
    </w:p>
    <w:p>
      <w:pPr>
        <w:spacing w:after="0" w:line="52" w:lineRule="exact"/>
        <w:rPr>
          <w:rFonts w:ascii="Arial" w:cs="Arial" w:eastAsia="Arial" w:hAnsi="Arial"/>
          <w:sz w:val="13"/>
          <w:szCs w:val="13"/>
          <w:color w:val="008000"/>
        </w:rPr>
      </w:pPr>
    </w:p>
    <w:p>
      <w:pPr>
        <w:ind w:left="160" w:hanging="13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$45.24 to $46.21, inclusive.</w:t>
      </w:r>
    </w:p>
    <w:p>
      <w:pPr>
        <w:spacing w:after="0" w:line="52" w:lineRule="exact"/>
        <w:rPr>
          <w:rFonts w:ascii="Arial" w:cs="Arial" w:eastAsia="Arial" w:hAnsi="Arial"/>
          <w:sz w:val="13"/>
          <w:szCs w:val="13"/>
          <w:color w:val="008000"/>
        </w:rPr>
      </w:pPr>
    </w:p>
    <w:p>
      <w:pPr>
        <w:ind w:left="160" w:hanging="13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$46.25 to $46.50, inclusive.</w:t>
      </w:r>
    </w:p>
    <w:p>
      <w:pPr>
        <w:spacing w:after="0" w:line="52" w:lineRule="exact"/>
        <w:rPr>
          <w:rFonts w:ascii="Arial" w:cs="Arial" w:eastAsia="Arial" w:hAnsi="Arial"/>
          <w:sz w:val="13"/>
          <w:szCs w:val="13"/>
          <w:color w:val="008000"/>
        </w:rPr>
      </w:pPr>
    </w:p>
    <w:p>
      <w:pPr>
        <w:ind w:left="160" w:hanging="13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$45.27 to $46.26, inclusive.</w:t>
      </w:r>
    </w:p>
    <w:p>
      <w:pPr>
        <w:spacing w:after="0" w:line="52" w:lineRule="exact"/>
        <w:rPr>
          <w:rFonts w:ascii="Arial" w:cs="Arial" w:eastAsia="Arial" w:hAnsi="Arial"/>
          <w:sz w:val="13"/>
          <w:szCs w:val="13"/>
          <w:color w:val="008000"/>
        </w:rPr>
      </w:pPr>
    </w:p>
    <w:p>
      <w:pPr>
        <w:ind w:left="160" w:hanging="13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$46.27 to $46.49, inclusive.</w:t>
      </w:r>
    </w:p>
    <w:p>
      <w:pPr>
        <w:spacing w:after="0" w:line="52" w:lineRule="exact"/>
        <w:rPr>
          <w:rFonts w:ascii="Arial" w:cs="Arial" w:eastAsia="Arial" w:hAnsi="Arial"/>
          <w:sz w:val="13"/>
          <w:szCs w:val="13"/>
          <w:color w:val="008000"/>
        </w:rPr>
      </w:pPr>
    </w:p>
    <w:p>
      <w:pPr>
        <w:ind w:left="240" w:hanging="212"/>
        <w:spacing w:after="0"/>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$45.51 to $46.11, inclusive.</w:t>
      </w:r>
    </w:p>
    <w:p>
      <w:pPr>
        <w:spacing w:after="0" w:line="52" w:lineRule="exact"/>
        <w:rPr>
          <w:rFonts w:ascii="Arial" w:cs="Arial" w:eastAsia="Arial" w:hAnsi="Arial"/>
          <w:sz w:val="13"/>
          <w:szCs w:val="13"/>
          <w:color w:val="008000"/>
        </w:rPr>
      </w:pPr>
    </w:p>
    <w:p>
      <w:pPr>
        <w:ind w:left="220" w:hanging="192"/>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$45.51 to $46.13, inclusive.</w:t>
      </w:r>
    </w:p>
    <w:p>
      <w:pPr>
        <w:spacing w:after="0" w:line="52" w:lineRule="exact"/>
        <w:rPr>
          <w:rFonts w:ascii="Arial" w:cs="Arial" w:eastAsia="Arial" w:hAnsi="Arial"/>
          <w:sz w:val="13"/>
          <w:szCs w:val="13"/>
          <w:color w:val="008000"/>
        </w:rPr>
      </w:pPr>
    </w:p>
    <w:p>
      <w:pPr>
        <w:ind w:left="240" w:hanging="212"/>
        <w:spacing w:after="0"/>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70"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Arial" w:cs="Arial" w:eastAsia="Arial" w:hAnsi="Arial"/>
                <w:sz w:val="17"/>
                <w:szCs w:val="17"/>
                <w:color w:val="0000FF"/>
              </w:rPr>
              <w:t>/s/ Scott Zucker,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01/21/2020</w:t>
            </w:r>
          </w:p>
        </w:tc>
        <w:tc>
          <w:tcPr>
            <w:tcW w:w="0" w:type="dxa"/>
            <w:vAlign w:val="bottom"/>
          </w:tcPr>
          <w:p>
            <w:pPr>
              <w:spacing w:after="0"/>
              <w:rPr>
                <w:sz w:val="1"/>
                <w:szCs w:val="1"/>
                <w:color w:val="auto"/>
              </w:rPr>
            </w:pPr>
          </w:p>
        </w:tc>
      </w:tr>
      <w:tr>
        <w:trPr>
          <w:trHeight w:val="88"/>
        </w:trPr>
        <w:tc>
          <w:tcPr>
            <w:tcW w:w="1400" w:type="dxa"/>
            <w:vAlign w:val="bottom"/>
            <w:tcBorders>
              <w:top w:val="single" w:sz="8" w:color="auto"/>
            </w:tcBorders>
            <w:vMerge w:val="restart"/>
          </w:tcPr>
          <w:p>
            <w:pPr>
              <w:spacing w:after="0"/>
              <w:rPr>
                <w:sz w:val="20"/>
                <w:szCs w:val="20"/>
                <w:color w:val="auto"/>
              </w:rPr>
            </w:pPr>
            <w:r>
              <w:rPr>
                <w:rFonts w:ascii="Arial" w:cs="Arial" w:eastAsia="Arial" w:hAnsi="Arial"/>
                <w:sz w:val="17"/>
                <w:szCs w:val="17"/>
                <w:color w:val="0000FF"/>
                <w:w w:val="93"/>
              </w:rPr>
              <w:t>Fact for Lee Olesky</w:t>
            </w:r>
          </w:p>
        </w:tc>
        <w:tc>
          <w:tcPr>
            <w:tcW w:w="66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400" w:type="dxa"/>
            <w:vAlign w:val="bottom"/>
            <w:tcBorders>
              <w:top w:val="single" w:sz="8" w:color="auto"/>
              <w:bottom w:val="single" w:sz="8" w:color="auto"/>
            </w:tcBorders>
            <w:vMerge w:val="continue"/>
          </w:tcPr>
          <w:p>
            <w:pPr>
              <w:spacing w:after="0"/>
              <w:rPr>
                <w:sz w:val="7"/>
                <w:szCs w:val="7"/>
                <w:color w:val="auto"/>
              </w:rPr>
            </w:pPr>
          </w:p>
        </w:tc>
        <w:tc>
          <w:tcPr>
            <w:tcW w:w="66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20" w:right="3700" w:firstLine="8"/>
        <w:spacing w:after="0" w:line="322" w:lineRule="auto"/>
        <w:tabs>
          <w:tab w:leader="none" w:pos="16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8"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71195"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2020-01-21T19:39:23Z</dcterms:created>
  <dcterms:modified xsi:type="dcterms:W3CDTF">2020-01-21T19:39:23Z</dcterms:modified>
</cp:coreProperties>
</file>