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TRADEWEB MKTS INC CL A</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001-38860</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6464306000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ENRICO BRUNI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48" w:type="dxa"/>
            <w:tcBorders/>
            <w:vAlign w:val="center"/>
          </w:tcPr>
          <w:p>
            <w:pPr>
              <w:pStyle w:val="TableContents"/>
              <w:bidi w:val="0"/>
              <w:spacing w:before="0" w:after="283"/>
              <w:jc w:val="left"/>
              <w:rPr/>
            </w:pPr>
            <w:r>
              <w:rPr/>
              <w:t>25000</w:t>
            </w:r>
          </w:p>
        </w:tc>
        <w:tc>
          <w:tcPr>
            <w:tcW w:w="1440" w:type="dxa"/>
            <w:tcBorders/>
            <w:vAlign w:val="center"/>
          </w:tcPr>
          <w:p>
            <w:pPr>
              <w:pStyle w:val="TableContents"/>
              <w:bidi w:val="0"/>
              <w:spacing w:before="0" w:after="283"/>
              <w:jc w:val="left"/>
              <w:rPr/>
            </w:pPr>
            <w:r>
              <w:rPr/>
              <w:t>2445750.00</w:t>
            </w:r>
          </w:p>
        </w:tc>
        <w:tc>
          <w:tcPr>
            <w:tcW w:w="1533" w:type="dxa"/>
            <w:tcBorders/>
            <w:vAlign w:val="center"/>
          </w:tcPr>
          <w:p>
            <w:pPr>
              <w:pStyle w:val="TableContents"/>
              <w:bidi w:val="0"/>
              <w:spacing w:before="0" w:after="283"/>
              <w:jc w:val="left"/>
              <w:rPr/>
            </w:pPr>
            <w:r>
              <w:rPr/>
              <w:t>114725695</w:t>
            </w:r>
          </w:p>
        </w:tc>
        <w:tc>
          <w:tcPr>
            <w:tcW w:w="1555" w:type="dxa"/>
            <w:tcBorders/>
            <w:vAlign w:val="center"/>
          </w:tcPr>
          <w:p>
            <w:pPr>
              <w:pStyle w:val="TableContents"/>
              <w:bidi w:val="0"/>
              <w:spacing w:before="0" w:after="283"/>
              <w:jc w:val="left"/>
              <w:rPr/>
            </w:pPr>
            <w:r>
              <w:rPr/>
              <w:t>01/29/2024</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01/29/2024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1"/>
        <w:gridCol w:w="3041"/>
        <w:gridCol w:w="944"/>
        <w:gridCol w:w="1561"/>
        <w:gridCol w:w="1758"/>
      </w:tblGrid>
      <w:tr>
        <w:trPr/>
        <w:tc>
          <w:tcPr>
            <w:tcW w:w="2901" w:type="dxa"/>
            <w:tcBorders/>
            <w:vAlign w:val="center"/>
          </w:tcPr>
          <w:p>
            <w:pPr>
              <w:pStyle w:val="TableHeading"/>
              <w:suppressLineNumbers/>
              <w:bidi w:val="0"/>
              <w:spacing w:before="0" w:after="283"/>
              <w:jc w:val="center"/>
              <w:rPr/>
            </w:pPr>
            <w:r>
              <w:rPr/>
              <w:t>Name and Address of Seller</w:t>
            </w:r>
          </w:p>
        </w:tc>
        <w:tc>
          <w:tcPr>
            <w:tcW w:w="3041"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2901" w:type="dxa"/>
            <w:tcBorders/>
            <w:vAlign w:val="center"/>
          </w:tcPr>
          <w:p>
            <w:pPr>
              <w:pStyle w:val="TableContents"/>
              <w:bidi w:val="0"/>
              <w:spacing w:before="0" w:after="283"/>
              <w:jc w:val="left"/>
              <w:rPr/>
            </w:pPr>
            <w:r>
              <w:rPr/>
              <w:t>10b5-1 Sales Plan for ENRICO BRUNI</w:t>
              <w:br/>
              <w:t xml:space="preserve">1177 Avenue Of The Americas </w:t>
              <w:br/>
              <w:t>New York   NY   10036</w:t>
            </w:r>
          </w:p>
        </w:tc>
        <w:tc>
          <w:tcPr>
            <w:tcW w:w="3041"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11/22/2023</w:t>
            </w:r>
          </w:p>
        </w:tc>
        <w:tc>
          <w:tcPr>
            <w:tcW w:w="1561" w:type="dxa"/>
            <w:tcBorders/>
            <w:vAlign w:val="center"/>
          </w:tcPr>
          <w:p>
            <w:pPr>
              <w:pStyle w:val="TableContents"/>
              <w:bidi w:val="0"/>
              <w:spacing w:before="0" w:after="283"/>
              <w:jc w:val="left"/>
              <w:rPr/>
            </w:pPr>
            <w:r>
              <w:rPr/>
              <w:t>6516</w:t>
            </w:r>
          </w:p>
        </w:tc>
        <w:tc>
          <w:tcPr>
            <w:tcW w:w="1758" w:type="dxa"/>
            <w:tcBorders/>
            <w:vAlign w:val="center"/>
          </w:tcPr>
          <w:p>
            <w:pPr>
              <w:pStyle w:val="TableContents"/>
              <w:bidi w:val="0"/>
              <w:spacing w:before="0" w:after="283"/>
              <w:jc w:val="left"/>
              <w:rPr/>
            </w:pPr>
            <w:r>
              <w:rPr/>
              <w:t>619509.76</w:t>
            </w:r>
          </w:p>
        </w:tc>
      </w:tr>
      <w:tr>
        <w:trPr/>
        <w:tc>
          <w:tcPr>
            <w:tcW w:w="2901" w:type="dxa"/>
            <w:tcBorders/>
            <w:vAlign w:val="center"/>
          </w:tcPr>
          <w:p>
            <w:pPr>
              <w:pStyle w:val="TableContents"/>
              <w:bidi w:val="0"/>
              <w:spacing w:before="0" w:after="283"/>
              <w:jc w:val="left"/>
              <w:rPr/>
            </w:pPr>
            <w:r>
              <w:rPr/>
              <w:t>10b5-1 Sales Plan for ENRICO BRUNI</w:t>
              <w:br/>
              <w:t xml:space="preserve">1177 Avenue Of The Americas </w:t>
              <w:br/>
              <w:t>New York   NY   10036</w:t>
            </w:r>
          </w:p>
        </w:tc>
        <w:tc>
          <w:tcPr>
            <w:tcW w:w="3041"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11/10/2023</w:t>
            </w:r>
          </w:p>
        </w:tc>
        <w:tc>
          <w:tcPr>
            <w:tcW w:w="1561" w:type="dxa"/>
            <w:tcBorders/>
            <w:vAlign w:val="center"/>
          </w:tcPr>
          <w:p>
            <w:pPr>
              <w:pStyle w:val="TableContents"/>
              <w:bidi w:val="0"/>
              <w:spacing w:before="0" w:after="283"/>
              <w:jc w:val="left"/>
              <w:rPr/>
            </w:pPr>
            <w:r>
              <w:rPr/>
              <w:t>1153</w:t>
            </w:r>
          </w:p>
        </w:tc>
        <w:tc>
          <w:tcPr>
            <w:tcW w:w="1758" w:type="dxa"/>
            <w:tcBorders/>
            <w:vAlign w:val="center"/>
          </w:tcPr>
          <w:p>
            <w:pPr>
              <w:pStyle w:val="TableContents"/>
              <w:bidi w:val="0"/>
              <w:spacing w:before="0" w:after="283"/>
              <w:jc w:val="left"/>
              <w:rPr/>
            </w:pPr>
            <w:r>
              <w:rPr/>
              <w:t>107229.00</w:t>
            </w:r>
          </w:p>
        </w:tc>
      </w:tr>
      <w:tr>
        <w:trPr/>
        <w:tc>
          <w:tcPr>
            <w:tcW w:w="2901" w:type="dxa"/>
            <w:tcBorders/>
            <w:vAlign w:val="center"/>
          </w:tcPr>
          <w:p>
            <w:pPr>
              <w:pStyle w:val="TableContents"/>
              <w:bidi w:val="0"/>
              <w:spacing w:before="0" w:after="283"/>
              <w:jc w:val="left"/>
              <w:rPr/>
            </w:pPr>
            <w:r>
              <w:rPr/>
              <w:t>10b5-1 Sales Plan for ENRICO BRUNI</w:t>
              <w:br/>
              <w:t xml:space="preserve">1177 Avenue Of The Americas </w:t>
              <w:br/>
              <w:t>New York   NY   10036</w:t>
            </w:r>
          </w:p>
        </w:tc>
        <w:tc>
          <w:tcPr>
            <w:tcW w:w="3041"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11/09/2023</w:t>
            </w:r>
          </w:p>
        </w:tc>
        <w:tc>
          <w:tcPr>
            <w:tcW w:w="1561" w:type="dxa"/>
            <w:tcBorders/>
            <w:vAlign w:val="center"/>
          </w:tcPr>
          <w:p>
            <w:pPr>
              <w:pStyle w:val="TableContents"/>
              <w:bidi w:val="0"/>
              <w:spacing w:before="0" w:after="283"/>
              <w:jc w:val="left"/>
              <w:rPr/>
            </w:pPr>
            <w:r>
              <w:rPr/>
              <w:t>6672</w:t>
            </w:r>
          </w:p>
        </w:tc>
        <w:tc>
          <w:tcPr>
            <w:tcW w:w="1758" w:type="dxa"/>
            <w:tcBorders/>
            <w:vAlign w:val="center"/>
          </w:tcPr>
          <w:p>
            <w:pPr>
              <w:pStyle w:val="TableContents"/>
              <w:bidi w:val="0"/>
              <w:spacing w:before="0" w:after="283"/>
              <w:jc w:val="left"/>
              <w:rPr/>
            </w:pPr>
            <w:r>
              <w:rPr/>
              <w:t>620548.50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8"/>
        <w:gridCol w:w="2197"/>
      </w:tblGrid>
      <w:tr>
        <w:trPr/>
        <w:tc>
          <w:tcPr>
            <w:tcW w:w="8008" w:type="dxa"/>
            <w:tcBorders/>
            <w:vAlign w:val="center"/>
          </w:tcPr>
          <w:p>
            <w:pPr>
              <w:pStyle w:val="TableContents"/>
              <w:bidi w:val="0"/>
              <w:spacing w:before="0" w:after="283"/>
              <w:jc w:val="left"/>
              <w:rPr/>
            </w:pPr>
            <w:r>
              <w:rPr/>
              <w:t>Remarks</w:t>
            </w:r>
          </w:p>
        </w:tc>
        <w:tc>
          <w:tcPr>
            <w:tcW w:w="2197" w:type="dxa"/>
            <w:tcBorders/>
            <w:vAlign w:val="center"/>
          </w:tcPr>
          <w:p>
            <w:pPr>
              <w:pStyle w:val="TableContents"/>
              <w:bidi w:val="0"/>
              <w:spacing w:before="0" w:after="283"/>
              <w:jc w:val="left"/>
              <w:rPr>
                <w:sz w:val="4"/>
                <w:szCs w:val="4"/>
              </w:rPr>
            </w:pPr>
            <w:r>
              <w:rPr>
                <w:sz w:val="4"/>
                <w:szCs w:val="4"/>
              </w:rPr>
            </w:r>
          </w:p>
        </w:tc>
      </w:tr>
      <w:tr>
        <w:trPr/>
        <w:tc>
          <w:tcPr>
            <w:tcW w:w="8008" w:type="dxa"/>
            <w:tcBorders/>
            <w:vAlign w:val="center"/>
          </w:tcPr>
          <w:p>
            <w:pPr>
              <w:pStyle w:val="TableContents"/>
              <w:bidi w:val="0"/>
              <w:spacing w:before="0" w:after="283"/>
              <w:jc w:val="left"/>
              <w:rPr/>
            </w:pPr>
            <w:r>
              <w:rPr/>
              <w:t>Date of Notice</w:t>
            </w:r>
          </w:p>
        </w:tc>
        <w:tc>
          <w:tcPr>
            <w:tcW w:w="2197" w:type="dxa"/>
            <w:tcBorders/>
            <w:vAlign w:val="center"/>
          </w:tcPr>
          <w:p>
            <w:pPr>
              <w:pStyle w:val="TableContents"/>
              <w:bidi w:val="0"/>
              <w:spacing w:before="0" w:after="0"/>
              <w:jc w:val="left"/>
              <w:rPr/>
            </w:pPr>
            <w:r>
              <w:rPr/>
              <w:t>01/29/2024</w:t>
            </w:r>
          </w:p>
        </w:tc>
      </w:tr>
      <w:tr>
        <w:trPr/>
        <w:tc>
          <w:tcPr>
            <w:tcW w:w="8008" w:type="dxa"/>
            <w:tcBorders/>
            <w:vAlign w:val="center"/>
          </w:tcPr>
          <w:p>
            <w:pPr>
              <w:pStyle w:val="TableContents"/>
              <w:bidi w:val="0"/>
              <w:spacing w:before="0" w:after="283"/>
              <w:jc w:val="left"/>
              <w:rPr/>
            </w:pPr>
            <w:r>
              <w:rPr/>
              <w:t>Date of Plan Adoption or Giving of Instruction, If Relying on Rule 10b5-1</w:t>
            </w:r>
          </w:p>
        </w:tc>
        <w:tc>
          <w:tcPr>
            <w:tcW w:w="2197" w:type="dxa"/>
            <w:tcBorders/>
            <w:vAlign w:val="center"/>
          </w:tcPr>
          <w:p>
            <w:pPr>
              <w:pStyle w:val="TableContents"/>
              <w:bidi w:val="0"/>
              <w:spacing w:before="0" w:after="0"/>
              <w:jc w:val="left"/>
              <w:rPr/>
            </w:pPr>
            <w:r>
              <w:rPr/>
              <w:t>02/22/2023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8" w:type="dxa"/>
            <w:tcBorders/>
            <w:vAlign w:val="center"/>
          </w:tcPr>
          <w:p>
            <w:pPr>
              <w:pStyle w:val="TableContents"/>
              <w:bidi w:val="0"/>
              <w:spacing w:before="0" w:after="283"/>
              <w:jc w:val="left"/>
              <w:rPr/>
            </w:pPr>
            <w:r>
              <w:rPr/>
              <w:t>Signature</w:t>
            </w:r>
          </w:p>
        </w:tc>
        <w:tc>
          <w:tcPr>
            <w:tcW w:w="2197" w:type="dxa"/>
            <w:tcBorders/>
            <w:vAlign w:val="center"/>
          </w:tcPr>
          <w:p>
            <w:pPr>
              <w:pStyle w:val="TableContents"/>
              <w:bidi w:val="0"/>
              <w:spacing w:before="0" w:after="0"/>
              <w:jc w:val="left"/>
              <w:rPr/>
            </w:pPr>
            <w:r>
              <w:rPr/>
              <w:t>/s/ Enrico Bruni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3333</Characters>
  <CharactersWithSpaces>3943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